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8CE88" w14:textId="77777777" w:rsidR="00A052B7" w:rsidRPr="00351608" w:rsidRDefault="00A052B7" w:rsidP="00A052B7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14:paraId="78A83210" w14:textId="77777777" w:rsidR="00A052B7" w:rsidRPr="00351608" w:rsidRDefault="007E606B" w:rsidP="00DC3DDE">
      <w:pPr>
        <w:tabs>
          <w:tab w:val="left" w:pos="1134"/>
          <w:tab w:val="left" w:pos="1418"/>
        </w:tabs>
        <w:spacing w:line="0" w:lineRule="atLeast"/>
        <w:jc w:val="center"/>
        <w:rPr>
          <w:rFonts w:ascii="Arial" w:eastAsia="Arial" w:hAnsi="Arial"/>
          <w:b/>
          <w:sz w:val="24"/>
          <w:szCs w:val="24"/>
          <w:u w:val="single"/>
        </w:rPr>
      </w:pPr>
      <w:r>
        <w:rPr>
          <w:rFonts w:ascii="Arial" w:eastAsia="Arial" w:hAnsi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F5DC92" wp14:editId="711B8C80">
                <wp:simplePos x="0" y="0"/>
                <wp:positionH relativeFrom="column">
                  <wp:posOffset>-97155</wp:posOffset>
                </wp:positionH>
                <wp:positionV relativeFrom="paragraph">
                  <wp:posOffset>-5715</wp:posOffset>
                </wp:positionV>
                <wp:extent cx="6120130" cy="186055"/>
                <wp:effectExtent l="0" t="0" r="26670" b="1714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7.6pt;margin-top:-.4pt;width:481.9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" o:allowincell="f" fillcolor="silver" strokecolor="white"/>
            </w:pict>
          </mc:Fallback>
        </mc:AlternateContent>
      </w:r>
      <w:r w:rsidR="00A052B7" w:rsidRPr="00351608">
        <w:rPr>
          <w:rFonts w:ascii="Arial" w:eastAsia="Arial" w:hAnsi="Arial"/>
          <w:b/>
          <w:sz w:val="24"/>
          <w:szCs w:val="24"/>
          <w:u w:val="single"/>
        </w:rPr>
        <w:t>Procedure per l'erogazione dei contributi</w:t>
      </w:r>
    </w:p>
    <w:p w14:paraId="679576FD" w14:textId="77777777" w:rsidR="00D06B9A" w:rsidRDefault="00A052B7" w:rsidP="00D06B9A">
      <w:pPr>
        <w:tabs>
          <w:tab w:val="left" w:pos="1418"/>
        </w:tabs>
        <w:spacing w:line="0" w:lineRule="atLeast"/>
        <w:ind w:left="567"/>
        <w:rPr>
          <w:rFonts w:ascii="Arial" w:eastAsia="Arial" w:hAnsi="Arial"/>
          <w:b/>
          <w:color w:val="FF0000"/>
          <w:sz w:val="16"/>
          <w:szCs w:val="16"/>
          <w:u w:val="single"/>
        </w:rPr>
      </w:pPr>
      <w:proofErr w:type="gramStart"/>
      <w:r w:rsidRPr="00A80AA4">
        <w:rPr>
          <w:rFonts w:ascii="Arial" w:eastAsia="Arial" w:hAnsi="Arial"/>
          <w:b/>
          <w:color w:val="FF0000"/>
          <w:sz w:val="16"/>
          <w:szCs w:val="16"/>
          <w:u w:val="single"/>
        </w:rPr>
        <w:t>(tutti</w:t>
      </w:r>
      <w:proofErr w:type="gramEnd"/>
      <w:r w:rsidRPr="00A80AA4">
        <w:rPr>
          <w:rFonts w:ascii="Arial" w:eastAsia="Arial" w:hAnsi="Arial"/>
          <w:b/>
          <w:color w:val="FF0000"/>
          <w:sz w:val="16"/>
          <w:szCs w:val="16"/>
          <w:u w:val="single"/>
        </w:rPr>
        <w:t xml:space="preserve"> i moduli e la presente comunicazione </w:t>
      </w:r>
      <w:r>
        <w:rPr>
          <w:rFonts w:ascii="Arial" w:eastAsia="Arial" w:hAnsi="Arial"/>
          <w:b/>
          <w:color w:val="FF0000"/>
          <w:sz w:val="16"/>
          <w:szCs w:val="16"/>
          <w:u w:val="single"/>
        </w:rPr>
        <w:t>saranno</w:t>
      </w:r>
      <w:r w:rsidRPr="00A80AA4">
        <w:rPr>
          <w:rFonts w:ascii="Arial" w:eastAsia="Arial" w:hAnsi="Arial"/>
          <w:b/>
          <w:color w:val="FF0000"/>
          <w:sz w:val="16"/>
          <w:szCs w:val="16"/>
          <w:u w:val="single"/>
        </w:rPr>
        <w:t xml:space="preserve"> disp</w:t>
      </w:r>
      <w:r>
        <w:rPr>
          <w:rFonts w:ascii="Arial" w:eastAsia="Arial" w:hAnsi="Arial"/>
          <w:b/>
          <w:color w:val="FF0000"/>
          <w:sz w:val="16"/>
          <w:szCs w:val="16"/>
          <w:u w:val="single"/>
        </w:rPr>
        <w:t>o</w:t>
      </w:r>
      <w:r w:rsidRPr="00A80AA4">
        <w:rPr>
          <w:rFonts w:ascii="Arial" w:eastAsia="Arial" w:hAnsi="Arial"/>
          <w:b/>
          <w:color w:val="FF0000"/>
          <w:sz w:val="16"/>
          <w:szCs w:val="16"/>
          <w:u w:val="single"/>
        </w:rPr>
        <w:t xml:space="preserve">nibili anche su </w:t>
      </w:r>
    </w:p>
    <w:p w14:paraId="6C02A664" w14:textId="77777777" w:rsidR="00A052B7" w:rsidRPr="00A80AA4" w:rsidRDefault="00D06B9A" w:rsidP="00D06B9A">
      <w:pPr>
        <w:tabs>
          <w:tab w:val="left" w:pos="1418"/>
        </w:tabs>
        <w:spacing w:line="0" w:lineRule="atLeast"/>
        <w:ind w:left="567"/>
        <w:rPr>
          <w:rFonts w:ascii="Arial" w:eastAsia="Arial" w:hAnsi="Arial"/>
          <w:b/>
          <w:color w:val="FF0000"/>
          <w:sz w:val="16"/>
          <w:szCs w:val="16"/>
          <w:u w:val="single"/>
        </w:rPr>
      </w:pPr>
      <w:r w:rsidRPr="00D06B9A">
        <w:rPr>
          <w:rFonts w:ascii="Arial" w:eastAsia="Arial" w:hAnsi="Arial"/>
          <w:b/>
          <w:color w:val="FF0000"/>
          <w:sz w:val="16"/>
          <w:szCs w:val="16"/>
          <w:u w:val="single"/>
        </w:rPr>
        <w:t>http://www.federvela.it/la-federvela/news/piano-sviluppo-territorio-con-interventi-sostegno-dellacquisto-di-imbarcazioni</w:t>
      </w:r>
      <w:r w:rsidR="00A052B7" w:rsidRPr="00A80AA4">
        <w:rPr>
          <w:rFonts w:ascii="Arial" w:eastAsia="Arial" w:hAnsi="Arial"/>
          <w:b/>
          <w:color w:val="FF0000"/>
          <w:sz w:val="16"/>
          <w:szCs w:val="16"/>
          <w:u w:val="single"/>
        </w:rPr>
        <w:t>)</w:t>
      </w:r>
    </w:p>
    <w:p w14:paraId="3CB64C67" w14:textId="77777777" w:rsidR="00A052B7" w:rsidRDefault="00C06BF9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TTE1C26428t00" w:hAnsi="TTE1C26428t00" w:cs="TTE1C26428t00"/>
          <w:color w:val="000000"/>
          <w:sz w:val="24"/>
          <w:szCs w:val="24"/>
        </w:rPr>
      </w:pPr>
      <w:r>
        <w:rPr>
          <w:rFonts w:ascii="TTE1C26428t00" w:hAnsi="TTE1C26428t00" w:cs="TTE1C26428t00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389DF1D9" w14:textId="77777777" w:rsidR="00C06BF9" w:rsidRDefault="00C06BF9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TTE1C26428t00" w:hAnsi="TTE1C26428t00" w:cs="TTE1C26428t00"/>
          <w:color w:val="000000"/>
          <w:sz w:val="24"/>
          <w:szCs w:val="24"/>
        </w:rPr>
      </w:pPr>
      <w:r>
        <w:rPr>
          <w:rFonts w:ascii="TTE1C26428t00" w:hAnsi="TTE1C26428t00" w:cs="TTE1C26428t00"/>
          <w:color w:val="000000"/>
          <w:sz w:val="24"/>
          <w:szCs w:val="24"/>
        </w:rPr>
        <w:t xml:space="preserve">                                                                             </w:t>
      </w:r>
      <w:r w:rsidR="00163F4F">
        <w:rPr>
          <w:rFonts w:ascii="TTE1C26428t00" w:hAnsi="TTE1C26428t00" w:cs="TTE1C26428t00"/>
          <w:color w:val="000000"/>
          <w:sz w:val="24"/>
          <w:szCs w:val="24"/>
        </w:rPr>
        <w:t xml:space="preserve">              </w:t>
      </w:r>
      <w:r>
        <w:rPr>
          <w:rFonts w:ascii="TTE1C26428t00" w:hAnsi="TTE1C26428t00" w:cs="TTE1C26428t00"/>
          <w:color w:val="000000"/>
          <w:sz w:val="24"/>
          <w:szCs w:val="24"/>
        </w:rPr>
        <w:t xml:space="preserve"> PREMESSA</w:t>
      </w:r>
    </w:p>
    <w:p w14:paraId="1E53D0ED" w14:textId="77777777" w:rsidR="00C06BF9" w:rsidRPr="00351608" w:rsidRDefault="00C06BF9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TTE1C26428t00" w:hAnsi="TTE1C26428t00" w:cs="TTE1C26428t00"/>
          <w:color w:val="000000"/>
          <w:sz w:val="24"/>
          <w:szCs w:val="24"/>
        </w:rPr>
      </w:pPr>
    </w:p>
    <w:p w14:paraId="1082C554" w14:textId="77777777" w:rsidR="00A052B7" w:rsidRPr="00382EB9" w:rsidRDefault="00A052B7" w:rsidP="00DC3DDE">
      <w:pPr>
        <w:pStyle w:val="Paragrafoelenco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proofErr w:type="gramStart"/>
      <w:r w:rsidRPr="00382EB9">
        <w:rPr>
          <w:rFonts w:ascii="Arial" w:hAnsi="Arial"/>
          <w:color w:val="000000"/>
          <w:sz w:val="24"/>
          <w:szCs w:val="24"/>
        </w:rPr>
        <w:t xml:space="preserve">Le </w:t>
      </w:r>
      <w:proofErr w:type="gramEnd"/>
      <w:r w:rsidRPr="00382EB9">
        <w:rPr>
          <w:rFonts w:ascii="Arial" w:hAnsi="Arial"/>
          <w:color w:val="000000"/>
          <w:sz w:val="24"/>
          <w:szCs w:val="24"/>
        </w:rPr>
        <w:t>imbarcazione acquistate con il contributo dovranno partecipare almeno al 50% dell</w:t>
      </w:r>
      <w:r w:rsidR="00C06BF9">
        <w:rPr>
          <w:rFonts w:ascii="Arial" w:hAnsi="Arial"/>
          <w:color w:val="000000"/>
          <w:sz w:val="24"/>
          <w:szCs w:val="24"/>
        </w:rPr>
        <w:t>’</w:t>
      </w:r>
      <w:r w:rsidRPr="00382EB9">
        <w:rPr>
          <w:rFonts w:ascii="Arial" w:hAnsi="Arial"/>
          <w:color w:val="000000"/>
          <w:sz w:val="24"/>
          <w:szCs w:val="24"/>
        </w:rPr>
        <w:t>attività nazionale agonistica.</w:t>
      </w:r>
      <w:bookmarkStart w:id="0" w:name="_GoBack"/>
      <w:bookmarkEnd w:id="0"/>
    </w:p>
    <w:p w14:paraId="03D8E7F5" w14:textId="77777777" w:rsidR="00A052B7" w:rsidRPr="00382EB9" w:rsidRDefault="00A052B7" w:rsidP="00DC3DDE">
      <w:pPr>
        <w:pStyle w:val="Paragrafoelenco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 xml:space="preserve">Non potranno essere vendute nel corso dei </w:t>
      </w:r>
      <w:proofErr w:type="gramStart"/>
      <w:r w:rsidRPr="00382EB9">
        <w:rPr>
          <w:rFonts w:ascii="Arial" w:hAnsi="Arial"/>
          <w:color w:val="000000"/>
          <w:sz w:val="24"/>
          <w:szCs w:val="24"/>
        </w:rPr>
        <w:t>2</w:t>
      </w:r>
      <w:proofErr w:type="gramEnd"/>
      <w:r w:rsidRPr="00382EB9">
        <w:rPr>
          <w:rFonts w:ascii="Arial" w:hAnsi="Arial"/>
          <w:color w:val="000000"/>
          <w:sz w:val="24"/>
          <w:szCs w:val="24"/>
        </w:rPr>
        <w:t xml:space="preserve"> anni successivi, senza il parere della Federazione.</w:t>
      </w:r>
    </w:p>
    <w:p w14:paraId="33475D93" w14:textId="77777777" w:rsidR="00A052B7" w:rsidRPr="00E06980" w:rsidRDefault="00A052B7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53DD9363" w14:textId="77777777" w:rsidR="00A052B7" w:rsidRPr="00C06BF9" w:rsidRDefault="00C06BF9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ind w:left="28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I.</w:t>
      </w:r>
      <w:proofErr w:type="gramStart"/>
      <w:r w:rsidRPr="00C06BF9">
        <w:rPr>
          <w:rFonts w:ascii="Arial" w:hAnsi="Arial"/>
          <w:b/>
          <w:sz w:val="24"/>
          <w:szCs w:val="24"/>
        </w:rPr>
        <w:t xml:space="preserve">     </w:t>
      </w:r>
      <w:proofErr w:type="gramEnd"/>
      <w:r w:rsidR="00A052B7" w:rsidRPr="00C06BF9">
        <w:rPr>
          <w:rFonts w:ascii="Arial" w:hAnsi="Arial"/>
          <w:b/>
          <w:sz w:val="24"/>
          <w:szCs w:val="24"/>
          <w:highlight w:val="yellow"/>
        </w:rPr>
        <w:t>Modul</w:t>
      </w:r>
      <w:r w:rsidRPr="00C06BF9">
        <w:rPr>
          <w:rFonts w:ascii="Arial" w:hAnsi="Arial"/>
          <w:b/>
          <w:sz w:val="24"/>
          <w:szCs w:val="24"/>
          <w:highlight w:val="yellow"/>
        </w:rPr>
        <w:t>i</w:t>
      </w:r>
      <w:r w:rsidR="00A052B7" w:rsidRPr="00C06BF9">
        <w:rPr>
          <w:rFonts w:ascii="Arial" w:hAnsi="Arial"/>
          <w:b/>
          <w:sz w:val="24"/>
          <w:szCs w:val="24"/>
          <w:highlight w:val="yellow"/>
        </w:rPr>
        <w:t xml:space="preserve"> da compilare</w:t>
      </w:r>
      <w:r w:rsidR="00A052B7" w:rsidRPr="00C06BF9">
        <w:rPr>
          <w:rFonts w:ascii="Arial" w:hAnsi="Arial"/>
          <w:b/>
          <w:color w:val="000000"/>
          <w:sz w:val="24"/>
          <w:szCs w:val="24"/>
        </w:rPr>
        <w:t xml:space="preserve"> </w:t>
      </w:r>
    </w:p>
    <w:p w14:paraId="766C25A3" w14:textId="77777777" w:rsidR="00A052B7" w:rsidRPr="00382EB9" w:rsidRDefault="00A052B7" w:rsidP="00DC3DDE">
      <w:pPr>
        <w:pStyle w:val="Paragrafoelenco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>La domanda di contributo dovrà essere presentata</w:t>
      </w:r>
      <w:r w:rsidR="00C06BF9">
        <w:rPr>
          <w:rFonts w:ascii="Arial" w:hAnsi="Arial"/>
          <w:color w:val="000000"/>
          <w:sz w:val="24"/>
          <w:szCs w:val="24"/>
        </w:rPr>
        <w:t xml:space="preserve"> utilizzando i moduli dedicati</w:t>
      </w:r>
      <w:r w:rsidRPr="00382EB9">
        <w:rPr>
          <w:rFonts w:ascii="Arial" w:hAnsi="Arial"/>
          <w:color w:val="000000"/>
          <w:sz w:val="24"/>
          <w:szCs w:val="24"/>
        </w:rPr>
        <w:t xml:space="preserve"> </w:t>
      </w:r>
      <w:r w:rsidR="00C06BF9" w:rsidRPr="00C06BF9">
        <w:rPr>
          <w:rFonts w:ascii="Arial" w:hAnsi="Arial"/>
          <w:color w:val="000000"/>
          <w:sz w:val="24"/>
          <w:szCs w:val="24"/>
        </w:rPr>
        <w:t>(allegati e comunque scaricabili da</w:t>
      </w:r>
      <w:r w:rsidR="00C06BF9">
        <w:rPr>
          <w:rFonts w:ascii="Arial" w:hAnsi="Arial"/>
          <w:color w:val="000000"/>
          <w:sz w:val="24"/>
          <w:szCs w:val="24"/>
        </w:rPr>
        <w:t xml:space="preserve"> </w:t>
      </w:r>
      <w:r w:rsidR="00DC3DDE" w:rsidRPr="00DC3DDE">
        <w:rPr>
          <w:rFonts w:ascii="Arial" w:hAnsi="Arial"/>
          <w:color w:val="0000FF"/>
          <w:sz w:val="24"/>
          <w:szCs w:val="24"/>
          <w:u w:val="single"/>
        </w:rPr>
        <w:t>http://www.federvela.it/la-federvela/news/piano-sviluppo-territorio-con-interventi-sostegno-dellacquisto-di-imbarcazioni</w:t>
      </w:r>
      <w:r w:rsidR="00C06BF9"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z w:val="24"/>
          <w:szCs w:val="24"/>
        </w:rPr>
        <w:t xml:space="preserve">nella finestra temporale </w:t>
      </w:r>
      <w:r w:rsidR="00F63409">
        <w:rPr>
          <w:rFonts w:ascii="Arial" w:hAnsi="Arial"/>
          <w:color w:val="000000"/>
          <w:sz w:val="24"/>
          <w:szCs w:val="24"/>
        </w:rPr>
        <w:t xml:space="preserve">dalle ore 00.00 del </w:t>
      </w:r>
      <w:r w:rsidR="00BF6044" w:rsidRPr="00BF6044">
        <w:rPr>
          <w:rFonts w:ascii="Arial" w:hAnsi="Arial"/>
          <w:b/>
          <w:color w:val="000000"/>
          <w:sz w:val="24"/>
          <w:szCs w:val="24"/>
        </w:rPr>
        <w:t>10</w:t>
      </w:r>
      <w:r w:rsidR="00F63409" w:rsidRPr="00F63409">
        <w:rPr>
          <w:rFonts w:ascii="Arial" w:hAnsi="Arial"/>
          <w:b/>
          <w:color w:val="000000"/>
          <w:sz w:val="24"/>
          <w:szCs w:val="24"/>
        </w:rPr>
        <w:t xml:space="preserve"> gennaio 2018</w:t>
      </w:r>
      <w:r w:rsidR="00F63409">
        <w:rPr>
          <w:rFonts w:ascii="Arial" w:hAnsi="Arial"/>
          <w:color w:val="000000"/>
          <w:sz w:val="24"/>
          <w:szCs w:val="24"/>
        </w:rPr>
        <w:t xml:space="preserve"> fino alle ore 24.00 del </w:t>
      </w:r>
      <w:r w:rsidR="00BF6044" w:rsidRPr="00BF6044">
        <w:rPr>
          <w:rFonts w:ascii="Arial" w:hAnsi="Arial"/>
          <w:b/>
          <w:color w:val="000000"/>
          <w:sz w:val="24"/>
          <w:szCs w:val="24"/>
        </w:rPr>
        <w:t>10</w:t>
      </w:r>
      <w:r w:rsidR="00F63409" w:rsidRPr="00F63409">
        <w:rPr>
          <w:rFonts w:ascii="Arial" w:hAnsi="Arial"/>
          <w:b/>
          <w:color w:val="000000"/>
          <w:sz w:val="24"/>
          <w:szCs w:val="24"/>
        </w:rPr>
        <w:t xml:space="preserve"> marzo  2018</w:t>
      </w:r>
      <w:r w:rsidR="00C06BF9">
        <w:rPr>
          <w:rFonts w:ascii="Arial" w:hAnsi="Arial"/>
          <w:b/>
          <w:color w:val="000000"/>
          <w:sz w:val="24"/>
          <w:szCs w:val="24"/>
        </w:rPr>
        <w:t>.</w:t>
      </w:r>
      <w:r w:rsidR="00F63409">
        <w:rPr>
          <w:rFonts w:ascii="Arial" w:hAnsi="Arial"/>
          <w:color w:val="000000"/>
          <w:sz w:val="24"/>
          <w:szCs w:val="24"/>
        </w:rPr>
        <w:t xml:space="preserve"> </w:t>
      </w:r>
    </w:p>
    <w:p w14:paraId="2DECD4E7" w14:textId="77777777" w:rsidR="00A052B7" w:rsidRPr="00382EB9" w:rsidRDefault="00A052B7" w:rsidP="00DC3DDE">
      <w:pPr>
        <w:pStyle w:val="Paragrafoelenco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 xml:space="preserve">Dovrà riportare i dati </w:t>
      </w:r>
      <w:proofErr w:type="gramStart"/>
      <w:r w:rsidRPr="00382EB9">
        <w:rPr>
          <w:rFonts w:ascii="Arial" w:hAnsi="Arial"/>
          <w:color w:val="000000"/>
          <w:sz w:val="24"/>
          <w:szCs w:val="24"/>
        </w:rPr>
        <w:t>bancari dove</w:t>
      </w:r>
      <w:proofErr w:type="gramEnd"/>
      <w:r w:rsidRPr="00382EB9">
        <w:rPr>
          <w:rFonts w:ascii="Arial" w:hAnsi="Arial"/>
          <w:color w:val="000000"/>
          <w:sz w:val="24"/>
          <w:szCs w:val="24"/>
        </w:rPr>
        <w:t xml:space="preserve"> versare il contributo</w:t>
      </w:r>
    </w:p>
    <w:p w14:paraId="71B070F7" w14:textId="77777777" w:rsidR="00A052B7" w:rsidRPr="00382EB9" w:rsidRDefault="00A052B7" w:rsidP="00DC3DDE">
      <w:pPr>
        <w:pStyle w:val="Paragrafoelenco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 xml:space="preserve">Si potrà </w:t>
      </w:r>
      <w:r>
        <w:rPr>
          <w:rFonts w:ascii="Arial" w:hAnsi="Arial"/>
          <w:color w:val="000000"/>
          <w:sz w:val="24"/>
          <w:szCs w:val="24"/>
        </w:rPr>
        <w:t xml:space="preserve">presentare </w:t>
      </w:r>
      <w:r w:rsidR="00F63409">
        <w:rPr>
          <w:rFonts w:ascii="Arial" w:hAnsi="Arial"/>
          <w:color w:val="000000"/>
          <w:sz w:val="24"/>
          <w:szCs w:val="24"/>
        </w:rPr>
        <w:t xml:space="preserve">domanda per </w:t>
      </w:r>
      <w:r w:rsidRPr="00382EB9">
        <w:rPr>
          <w:rFonts w:ascii="Arial" w:hAnsi="Arial"/>
          <w:color w:val="000000"/>
          <w:sz w:val="24"/>
          <w:szCs w:val="24"/>
        </w:rPr>
        <w:t>un solo contributo</w:t>
      </w:r>
      <w:r w:rsidR="00F63409">
        <w:rPr>
          <w:rFonts w:ascii="Arial" w:hAnsi="Arial"/>
          <w:color w:val="000000"/>
          <w:sz w:val="24"/>
          <w:szCs w:val="24"/>
        </w:rPr>
        <w:t>.</w:t>
      </w:r>
    </w:p>
    <w:p w14:paraId="18EAA5C6" w14:textId="77777777" w:rsidR="00A052B7" w:rsidRPr="00E06980" w:rsidRDefault="00A052B7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7CE66216" w14:textId="77777777" w:rsidR="00A052B7" w:rsidRDefault="00A052B7" w:rsidP="00DC3DDE">
      <w:pPr>
        <w:pStyle w:val="Paragrafoelenco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highlight w:val="yellow"/>
        </w:rPr>
        <w:t>Criteri</w:t>
      </w:r>
      <w:r w:rsidRPr="00382EB9">
        <w:rPr>
          <w:rFonts w:ascii="Arial" w:hAnsi="Arial"/>
          <w:b/>
          <w:color w:val="000000"/>
          <w:sz w:val="24"/>
          <w:szCs w:val="24"/>
          <w:highlight w:val="yellow"/>
        </w:rPr>
        <w:t xml:space="preserve"> di assegnazione del contributo</w:t>
      </w:r>
    </w:p>
    <w:p w14:paraId="2D4DD8EF" w14:textId="77777777" w:rsidR="00F63409" w:rsidRDefault="00A052B7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ind w:left="1080"/>
        <w:jc w:val="both"/>
        <w:rPr>
          <w:rFonts w:ascii="Arial" w:hAnsi="Arial"/>
          <w:color w:val="000000"/>
          <w:sz w:val="24"/>
          <w:szCs w:val="24"/>
        </w:rPr>
      </w:pPr>
      <w:r w:rsidRPr="007B6A0C">
        <w:rPr>
          <w:rFonts w:ascii="Arial" w:hAnsi="Arial"/>
          <w:color w:val="000000"/>
          <w:sz w:val="24"/>
          <w:szCs w:val="24"/>
        </w:rPr>
        <w:t xml:space="preserve">Le imbarcazioni, </w:t>
      </w:r>
      <w:proofErr w:type="gramStart"/>
      <w:r w:rsidRPr="007B6A0C">
        <w:rPr>
          <w:rFonts w:ascii="Arial" w:hAnsi="Arial"/>
          <w:color w:val="000000"/>
          <w:sz w:val="24"/>
          <w:szCs w:val="24"/>
        </w:rPr>
        <w:t>ed</w:t>
      </w:r>
      <w:proofErr w:type="gramEnd"/>
      <w:r w:rsidRPr="007B6A0C">
        <w:rPr>
          <w:rFonts w:ascii="Arial" w:hAnsi="Arial"/>
          <w:color w:val="000000"/>
          <w:sz w:val="24"/>
          <w:szCs w:val="24"/>
        </w:rPr>
        <w:t xml:space="preserve"> il conseguente contributo federale, saranno attribuit</w:t>
      </w:r>
      <w:r w:rsidR="00F63409">
        <w:rPr>
          <w:rFonts w:ascii="Arial" w:hAnsi="Arial"/>
          <w:color w:val="000000"/>
          <w:sz w:val="24"/>
          <w:szCs w:val="24"/>
        </w:rPr>
        <w:t>e</w:t>
      </w:r>
      <w:r w:rsidRPr="007B6A0C">
        <w:rPr>
          <w:rFonts w:ascii="Arial" w:hAnsi="Arial"/>
          <w:color w:val="000000"/>
          <w:sz w:val="24"/>
          <w:szCs w:val="24"/>
        </w:rPr>
        <w:t xml:space="preserve">, fino ad esaurimento delle opportunità a disposizione, </w:t>
      </w:r>
      <w:r w:rsidRPr="007B6A0C">
        <w:rPr>
          <w:rFonts w:ascii="Arial" w:hAnsi="Arial"/>
          <w:color w:val="000000"/>
          <w:sz w:val="24"/>
          <w:szCs w:val="24"/>
          <w:u w:val="single"/>
        </w:rPr>
        <w:t xml:space="preserve">secondo l’ordine </w:t>
      </w:r>
      <w:r w:rsidR="00F63409">
        <w:rPr>
          <w:rFonts w:ascii="Arial" w:hAnsi="Arial"/>
          <w:color w:val="000000"/>
          <w:sz w:val="24"/>
          <w:szCs w:val="24"/>
          <w:u w:val="single"/>
        </w:rPr>
        <w:t xml:space="preserve">cronologico </w:t>
      </w:r>
      <w:r w:rsidRPr="007B6A0C">
        <w:rPr>
          <w:rFonts w:ascii="Arial" w:hAnsi="Arial"/>
          <w:color w:val="000000"/>
          <w:sz w:val="24"/>
          <w:szCs w:val="24"/>
          <w:u w:val="single"/>
        </w:rPr>
        <w:t xml:space="preserve">di </w:t>
      </w:r>
      <w:r w:rsidR="00C06BF9">
        <w:rPr>
          <w:rFonts w:ascii="Arial" w:hAnsi="Arial"/>
          <w:color w:val="000000"/>
          <w:sz w:val="24"/>
          <w:szCs w:val="24"/>
          <w:u w:val="single"/>
        </w:rPr>
        <w:t>ricevimento da parte di FIV</w:t>
      </w:r>
      <w:r w:rsidRPr="007B6A0C">
        <w:rPr>
          <w:rFonts w:ascii="Arial" w:hAnsi="Arial"/>
          <w:color w:val="000000"/>
          <w:sz w:val="24"/>
          <w:szCs w:val="24"/>
        </w:rPr>
        <w:t xml:space="preserve"> dei “moduli di richiesta erogazione contributo” </w:t>
      </w:r>
    </w:p>
    <w:p w14:paraId="1E8814E1" w14:textId="77777777" w:rsidR="00C06BF9" w:rsidRDefault="00C06BF9" w:rsidP="00DC3DDE">
      <w:pPr>
        <w:tabs>
          <w:tab w:val="left" w:pos="1134"/>
          <w:tab w:val="left" w:pos="1418"/>
        </w:tabs>
        <w:autoSpaceDE w:val="0"/>
        <w:autoSpaceDN w:val="0"/>
        <w:adjustRightInd w:val="0"/>
        <w:ind w:left="1080"/>
        <w:rPr>
          <w:rStyle w:val="Collegamentoipertestuale"/>
          <w:rFonts w:ascii="Arial" w:hAnsi="Arial"/>
          <w:sz w:val="24"/>
          <w:szCs w:val="24"/>
        </w:rPr>
      </w:pPr>
    </w:p>
    <w:p w14:paraId="6595BD39" w14:textId="77777777" w:rsidR="00A052B7" w:rsidRPr="00F63409" w:rsidRDefault="00A052B7" w:rsidP="00DC3DDE">
      <w:pPr>
        <w:pStyle w:val="Paragrafoelenco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ascii="Arial" w:hAnsi="Arial"/>
          <w:b/>
          <w:color w:val="000000"/>
          <w:sz w:val="24"/>
          <w:szCs w:val="24"/>
        </w:rPr>
      </w:pPr>
      <w:r w:rsidRPr="00F63409">
        <w:rPr>
          <w:rFonts w:ascii="Arial" w:hAnsi="Arial"/>
          <w:b/>
          <w:color w:val="000000"/>
          <w:sz w:val="24"/>
          <w:szCs w:val="24"/>
          <w:highlight w:val="yellow"/>
        </w:rPr>
        <w:t>Iter per l'assegnazione del contributo</w:t>
      </w:r>
    </w:p>
    <w:p w14:paraId="3C892A78" w14:textId="77777777" w:rsidR="00A052B7" w:rsidRPr="00382EB9" w:rsidRDefault="00A052B7" w:rsidP="00DC3DDE">
      <w:pPr>
        <w:pStyle w:val="Paragrafoelenco"/>
        <w:numPr>
          <w:ilvl w:val="2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>Compilare</w:t>
      </w:r>
      <w:r w:rsidR="006231F8">
        <w:rPr>
          <w:rFonts w:ascii="Arial" w:hAnsi="Arial"/>
          <w:color w:val="000000"/>
          <w:sz w:val="24"/>
          <w:szCs w:val="24"/>
        </w:rPr>
        <w:t xml:space="preserve"> </w:t>
      </w:r>
      <w:r w:rsidR="006231F8" w:rsidRPr="006231F8">
        <w:rPr>
          <w:rFonts w:ascii="Arial" w:hAnsi="Arial"/>
          <w:color w:val="000000"/>
          <w:sz w:val="24"/>
          <w:szCs w:val="24"/>
          <w:u w:val="single"/>
        </w:rPr>
        <w:t>in ogni sua parte</w:t>
      </w:r>
      <w:r w:rsidRPr="00382EB9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 w:rsidR="00C06BF9"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 xml:space="preserve"> modul</w:t>
      </w:r>
      <w:r w:rsidR="00C06BF9"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 per la </w:t>
      </w:r>
      <w:r w:rsidRPr="00382EB9">
        <w:rPr>
          <w:rFonts w:ascii="Arial" w:hAnsi="Arial"/>
          <w:color w:val="000000"/>
          <w:sz w:val="24"/>
          <w:szCs w:val="24"/>
        </w:rPr>
        <w:t xml:space="preserve">domanda </w:t>
      </w:r>
      <w:r>
        <w:rPr>
          <w:rFonts w:ascii="Arial" w:hAnsi="Arial"/>
          <w:color w:val="000000"/>
          <w:sz w:val="24"/>
          <w:szCs w:val="24"/>
        </w:rPr>
        <w:t xml:space="preserve">di contributo </w:t>
      </w:r>
      <w:r w:rsidRPr="00382EB9">
        <w:rPr>
          <w:rFonts w:ascii="Arial" w:hAnsi="Arial"/>
          <w:color w:val="000000"/>
          <w:sz w:val="24"/>
          <w:szCs w:val="24"/>
        </w:rPr>
        <w:t>riferito all'imbarcazione o tavola per cui si vuole richiedere l'inserimento nella lista dei</w:t>
      </w:r>
      <w:r w:rsidR="00C06BF9">
        <w:rPr>
          <w:rFonts w:ascii="Arial" w:hAnsi="Arial"/>
          <w:color w:val="000000"/>
          <w:sz w:val="24"/>
          <w:szCs w:val="24"/>
        </w:rPr>
        <w:t xml:space="preserve"> possibili</w:t>
      </w:r>
      <w:r w:rsidRPr="00382EB9">
        <w:rPr>
          <w:rFonts w:ascii="Arial" w:hAnsi="Arial"/>
          <w:color w:val="000000"/>
          <w:sz w:val="24"/>
          <w:szCs w:val="24"/>
        </w:rPr>
        <w:t xml:space="preserve"> aventi diritto al </w:t>
      </w:r>
      <w:proofErr w:type="gramStart"/>
      <w:r w:rsidRPr="00382EB9">
        <w:rPr>
          <w:rFonts w:ascii="Arial" w:hAnsi="Arial"/>
          <w:color w:val="000000"/>
          <w:sz w:val="24"/>
          <w:szCs w:val="24"/>
        </w:rPr>
        <w:t>contributo</w:t>
      </w:r>
      <w:proofErr w:type="gramEnd"/>
      <w:r w:rsidR="00C06BF9">
        <w:rPr>
          <w:rFonts w:ascii="Arial" w:hAnsi="Arial"/>
          <w:color w:val="000000"/>
          <w:sz w:val="24"/>
          <w:szCs w:val="24"/>
        </w:rPr>
        <w:t xml:space="preserve"> </w:t>
      </w:r>
    </w:p>
    <w:p w14:paraId="752F139C" w14:textId="77777777" w:rsidR="00A052B7" w:rsidRPr="00DC3DDE" w:rsidRDefault="00A052B7" w:rsidP="00DC3DDE">
      <w:pPr>
        <w:pStyle w:val="Paragrafoelenco"/>
        <w:numPr>
          <w:ilvl w:val="2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18" w:hanging="284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>Inviare i</w:t>
      </w:r>
      <w:r w:rsidR="00C06BF9">
        <w:rPr>
          <w:rFonts w:ascii="Arial" w:hAnsi="Arial"/>
          <w:color w:val="000000"/>
          <w:sz w:val="24"/>
          <w:szCs w:val="24"/>
        </w:rPr>
        <w:t>l</w:t>
      </w:r>
      <w:r w:rsidRPr="00382EB9">
        <w:rPr>
          <w:rFonts w:ascii="Arial" w:hAnsi="Arial"/>
          <w:color w:val="000000"/>
          <w:sz w:val="24"/>
          <w:szCs w:val="24"/>
        </w:rPr>
        <w:t xml:space="preserve"> modul</w:t>
      </w:r>
      <w:r w:rsidR="00C06BF9">
        <w:rPr>
          <w:rFonts w:ascii="Arial" w:hAnsi="Arial"/>
          <w:color w:val="000000"/>
          <w:sz w:val="24"/>
          <w:szCs w:val="24"/>
        </w:rPr>
        <w:t>o</w:t>
      </w:r>
      <w:r w:rsidRPr="00382EB9">
        <w:rPr>
          <w:rFonts w:ascii="Arial" w:hAnsi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/>
          <w:color w:val="000000"/>
          <w:sz w:val="24"/>
          <w:szCs w:val="24"/>
        </w:rPr>
        <w:t>relativ</w:t>
      </w:r>
      <w:r w:rsidR="00C06BF9"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 a</w:t>
      </w:r>
      <w:r w:rsidRPr="00382EB9">
        <w:rPr>
          <w:rFonts w:ascii="Arial" w:hAnsi="Arial"/>
          <w:color w:val="000000"/>
          <w:sz w:val="24"/>
          <w:szCs w:val="24"/>
        </w:rPr>
        <w:t>lla</w:t>
      </w:r>
      <w:proofErr w:type="gramEnd"/>
      <w:r w:rsidRPr="00382EB9">
        <w:rPr>
          <w:rFonts w:ascii="Arial" w:hAnsi="Arial"/>
          <w:color w:val="000000"/>
          <w:sz w:val="24"/>
          <w:szCs w:val="24"/>
        </w:rPr>
        <w:t xml:space="preserve"> domanda con PEC </w:t>
      </w:r>
      <w:r w:rsidR="00C06BF9">
        <w:rPr>
          <w:rFonts w:ascii="Arial" w:hAnsi="Arial"/>
          <w:color w:val="000000"/>
          <w:sz w:val="24"/>
          <w:szCs w:val="24"/>
        </w:rPr>
        <w:t xml:space="preserve">esclusivamente </w:t>
      </w:r>
      <w:r w:rsidRPr="00382EB9">
        <w:rPr>
          <w:rFonts w:ascii="Arial" w:hAnsi="Arial"/>
          <w:color w:val="000000"/>
          <w:sz w:val="24"/>
          <w:szCs w:val="24"/>
        </w:rPr>
        <w:t>a</w:t>
      </w:r>
      <w:r w:rsidR="00C06BF9">
        <w:rPr>
          <w:rFonts w:ascii="Arial" w:hAnsi="Arial"/>
          <w:color w:val="000000"/>
          <w:sz w:val="24"/>
          <w:szCs w:val="24"/>
        </w:rPr>
        <w:t>gli indirizzi</w:t>
      </w:r>
      <w:r w:rsidRPr="00382EB9">
        <w:rPr>
          <w:rFonts w:ascii="Arial" w:hAnsi="Arial"/>
          <w:color w:val="000000"/>
          <w:sz w:val="24"/>
          <w:szCs w:val="24"/>
        </w:rPr>
        <w:t xml:space="preserve"> </w:t>
      </w:r>
      <w:r w:rsidR="00DC3DDE" w:rsidRPr="00DC3DDE">
        <w:rPr>
          <w:rFonts w:ascii="Arial" w:hAnsi="Arial"/>
          <w:sz w:val="24"/>
          <w:szCs w:val="24"/>
        </w:rPr>
        <w:t>affarigenerali@federvelapec.it, d.pace@federvela.it, segretario</w:t>
      </w:r>
      <w:r w:rsidR="00C06BF9" w:rsidRPr="00DC3DDE">
        <w:rPr>
          <w:rStyle w:val="Collegamentoipertestuale"/>
          <w:rFonts w:ascii="Arial" w:hAnsi="Arial"/>
          <w:color w:val="auto"/>
          <w:sz w:val="24"/>
          <w:szCs w:val="24"/>
          <w:u w:val="none"/>
        </w:rPr>
        <w:t>generale@federvela.it</w:t>
      </w:r>
      <w:r w:rsidR="00C06BF9" w:rsidRPr="00DC3DDE">
        <w:rPr>
          <w:rStyle w:val="Collegamentoipertestuale"/>
          <w:rFonts w:ascii="Arial" w:hAnsi="Arial"/>
          <w:sz w:val="24"/>
          <w:szCs w:val="24"/>
          <w:u w:val="none"/>
        </w:rPr>
        <w:t xml:space="preserve"> </w:t>
      </w:r>
    </w:p>
    <w:p w14:paraId="2A103598" w14:textId="77777777" w:rsidR="00A052B7" w:rsidRPr="00094899" w:rsidRDefault="00A052B7" w:rsidP="00DC3DDE">
      <w:pPr>
        <w:pStyle w:val="Paragrafoelenco"/>
        <w:numPr>
          <w:ilvl w:val="2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hAnsi="Arial"/>
          <w:color w:val="000000"/>
          <w:sz w:val="24"/>
          <w:szCs w:val="24"/>
        </w:rPr>
      </w:pPr>
      <w:r w:rsidRPr="00094899">
        <w:rPr>
          <w:rFonts w:ascii="Arial" w:hAnsi="Arial"/>
          <w:color w:val="000000"/>
          <w:sz w:val="24"/>
          <w:szCs w:val="24"/>
        </w:rPr>
        <w:t xml:space="preserve">Entro </w:t>
      </w:r>
      <w:proofErr w:type="gramStart"/>
      <w:r w:rsidR="00F63409">
        <w:rPr>
          <w:rFonts w:ascii="Arial" w:hAnsi="Arial"/>
          <w:color w:val="000000"/>
          <w:sz w:val="24"/>
          <w:szCs w:val="24"/>
        </w:rPr>
        <w:t>10</w:t>
      </w:r>
      <w:proofErr w:type="gramEnd"/>
      <w:r w:rsidR="00F63409">
        <w:rPr>
          <w:rFonts w:ascii="Arial" w:hAnsi="Arial"/>
          <w:color w:val="000000"/>
          <w:sz w:val="24"/>
          <w:szCs w:val="24"/>
        </w:rPr>
        <w:t xml:space="preserve"> giorni</w:t>
      </w:r>
      <w:r w:rsidRPr="00094899">
        <w:rPr>
          <w:rFonts w:ascii="Arial" w:hAnsi="Arial"/>
          <w:color w:val="000000"/>
          <w:sz w:val="24"/>
          <w:szCs w:val="24"/>
        </w:rPr>
        <w:t xml:space="preserve"> dalla ricezione della mail, la Federazione comunicherà all'indirizzo del richiedente ed al cantiere o rivenditore</w:t>
      </w:r>
      <w:r w:rsidR="00F63409">
        <w:rPr>
          <w:rFonts w:ascii="Arial" w:hAnsi="Arial"/>
          <w:color w:val="000000"/>
          <w:sz w:val="24"/>
          <w:szCs w:val="24"/>
        </w:rPr>
        <w:t>,</w:t>
      </w:r>
      <w:r w:rsidRPr="00094899">
        <w:rPr>
          <w:rFonts w:ascii="Arial" w:hAnsi="Arial"/>
          <w:color w:val="000000"/>
          <w:sz w:val="24"/>
          <w:szCs w:val="24"/>
        </w:rPr>
        <w:t xml:space="preserve"> l'accoglimento o meno </w:t>
      </w:r>
      <w:r>
        <w:rPr>
          <w:rFonts w:ascii="Arial" w:hAnsi="Arial"/>
          <w:color w:val="000000"/>
          <w:sz w:val="24"/>
          <w:szCs w:val="24"/>
        </w:rPr>
        <w:t>della richiesta di</w:t>
      </w:r>
      <w:r w:rsidRPr="00094899">
        <w:rPr>
          <w:rFonts w:ascii="Arial" w:hAnsi="Arial"/>
          <w:color w:val="000000"/>
          <w:sz w:val="24"/>
          <w:szCs w:val="24"/>
        </w:rPr>
        <w:t xml:space="preserve"> contributo;</w:t>
      </w:r>
      <w:r>
        <w:rPr>
          <w:rFonts w:ascii="Arial" w:hAnsi="Arial"/>
          <w:color w:val="000000"/>
          <w:sz w:val="24"/>
          <w:szCs w:val="24"/>
        </w:rPr>
        <w:t xml:space="preserve"> r</w:t>
      </w:r>
      <w:r w:rsidRPr="00094899">
        <w:rPr>
          <w:rFonts w:ascii="Arial" w:hAnsi="Arial"/>
          <w:color w:val="000000"/>
          <w:sz w:val="24"/>
          <w:szCs w:val="24"/>
        </w:rPr>
        <w:t>icevuta tale comunicazione, il richiedente può procedere all'acquisto dell'imbarcazione.</w:t>
      </w:r>
    </w:p>
    <w:p w14:paraId="4AE4CDAD" w14:textId="77777777" w:rsidR="00A052B7" w:rsidRPr="00382EB9" w:rsidRDefault="00A052B7" w:rsidP="00DC3DDE">
      <w:pPr>
        <w:pStyle w:val="Paragrafoelenco"/>
        <w:numPr>
          <w:ilvl w:val="2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 xml:space="preserve">Una volta effettuato l'acquisto, al fine di ricevere il contributo FIV, il richiedente dovrà inoltrare </w:t>
      </w:r>
      <w:r w:rsidRPr="0072621D">
        <w:rPr>
          <w:rFonts w:ascii="Arial" w:hAnsi="Arial"/>
          <w:color w:val="000000"/>
          <w:sz w:val="24"/>
          <w:szCs w:val="24"/>
          <w:u w:val="single"/>
        </w:rPr>
        <w:t>copia della fattura quietanzata che dovrà obbligatoriamente essere intestata al richiedente (Circolo</w:t>
      </w:r>
      <w:r w:rsidR="00F63409">
        <w:rPr>
          <w:rFonts w:ascii="Arial" w:hAnsi="Arial"/>
          <w:color w:val="000000"/>
          <w:sz w:val="24"/>
          <w:szCs w:val="24"/>
          <w:u w:val="single"/>
        </w:rPr>
        <w:t xml:space="preserve"> </w:t>
      </w:r>
      <w:r w:rsidRPr="0072621D">
        <w:rPr>
          <w:rFonts w:ascii="Arial" w:hAnsi="Arial"/>
          <w:color w:val="000000"/>
          <w:sz w:val="24"/>
          <w:szCs w:val="24"/>
          <w:u w:val="single"/>
        </w:rPr>
        <w:t>o Atleta</w:t>
      </w:r>
      <w:r w:rsidR="00F63409">
        <w:rPr>
          <w:rFonts w:ascii="Arial" w:hAnsi="Arial"/>
          <w:color w:val="000000"/>
          <w:sz w:val="24"/>
          <w:szCs w:val="24"/>
          <w:u w:val="single"/>
        </w:rPr>
        <w:t xml:space="preserve"> o Associazione di Classe</w:t>
      </w:r>
      <w:r w:rsidRPr="0072621D">
        <w:rPr>
          <w:rFonts w:ascii="Arial" w:hAnsi="Arial"/>
          <w:color w:val="000000"/>
          <w:sz w:val="24"/>
          <w:szCs w:val="24"/>
          <w:u w:val="single"/>
        </w:rPr>
        <w:t>).</w:t>
      </w:r>
    </w:p>
    <w:p w14:paraId="46B34E4C" w14:textId="77777777" w:rsidR="00A052B7" w:rsidRDefault="00A052B7" w:rsidP="00DC3DDE">
      <w:pPr>
        <w:pStyle w:val="Paragrafoelenco"/>
        <w:numPr>
          <w:ilvl w:val="2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hAnsi="Arial"/>
          <w:color w:val="000000"/>
          <w:sz w:val="24"/>
          <w:szCs w:val="24"/>
        </w:rPr>
      </w:pPr>
      <w:r w:rsidRPr="00382EB9">
        <w:rPr>
          <w:rFonts w:ascii="Arial" w:hAnsi="Arial"/>
          <w:color w:val="000000"/>
          <w:sz w:val="24"/>
          <w:szCs w:val="24"/>
        </w:rPr>
        <w:t xml:space="preserve">L'accredito del contributo sarà effettuato tramite bonifico, </w:t>
      </w:r>
      <w:r w:rsidR="00C06BF9">
        <w:rPr>
          <w:rFonts w:ascii="Arial" w:hAnsi="Arial"/>
          <w:color w:val="000000"/>
          <w:sz w:val="24"/>
          <w:szCs w:val="24"/>
        </w:rPr>
        <w:t xml:space="preserve">entro </w:t>
      </w:r>
      <w:proofErr w:type="gramStart"/>
      <w:r w:rsidRPr="00382EB9">
        <w:rPr>
          <w:rFonts w:ascii="Arial" w:hAnsi="Arial"/>
          <w:color w:val="000000"/>
          <w:sz w:val="24"/>
          <w:szCs w:val="24"/>
        </w:rPr>
        <w:t>10</w:t>
      </w:r>
      <w:proofErr w:type="gramEnd"/>
      <w:r w:rsidRPr="00382EB9">
        <w:rPr>
          <w:rFonts w:ascii="Arial" w:hAnsi="Arial"/>
          <w:color w:val="000000"/>
          <w:sz w:val="24"/>
          <w:szCs w:val="24"/>
        </w:rPr>
        <w:t xml:space="preserve"> giorni dopo </w:t>
      </w:r>
      <w:r w:rsidR="00163F4F">
        <w:rPr>
          <w:rFonts w:ascii="Arial" w:hAnsi="Arial"/>
          <w:color w:val="000000"/>
          <w:sz w:val="24"/>
          <w:szCs w:val="24"/>
        </w:rPr>
        <w:t xml:space="preserve">il ricevimento da parte di FIV, </w:t>
      </w:r>
      <w:r w:rsidRPr="00382EB9">
        <w:rPr>
          <w:rFonts w:ascii="Arial" w:hAnsi="Arial"/>
          <w:color w:val="000000"/>
          <w:sz w:val="24"/>
          <w:szCs w:val="24"/>
        </w:rPr>
        <w:t>l'inoltro della documentazione completa</w:t>
      </w:r>
      <w:r>
        <w:rPr>
          <w:rFonts w:ascii="Arial" w:hAnsi="Arial"/>
          <w:color w:val="000000"/>
          <w:sz w:val="24"/>
          <w:szCs w:val="24"/>
        </w:rPr>
        <w:t>ta</w:t>
      </w:r>
      <w:r w:rsidRPr="00382EB9">
        <w:rPr>
          <w:rFonts w:ascii="Arial" w:hAnsi="Arial"/>
          <w:color w:val="000000"/>
          <w:sz w:val="24"/>
          <w:szCs w:val="24"/>
        </w:rPr>
        <w:t xml:space="preserve"> in ogni </w:t>
      </w:r>
      <w:r>
        <w:rPr>
          <w:rFonts w:ascii="Arial" w:hAnsi="Arial"/>
          <w:color w:val="000000"/>
          <w:sz w:val="24"/>
          <w:szCs w:val="24"/>
        </w:rPr>
        <w:t xml:space="preserve">sua </w:t>
      </w:r>
      <w:r w:rsidRPr="00382EB9">
        <w:rPr>
          <w:rFonts w:ascii="Arial" w:hAnsi="Arial"/>
          <w:color w:val="000000"/>
          <w:sz w:val="24"/>
          <w:szCs w:val="24"/>
        </w:rPr>
        <w:t>parte.</w:t>
      </w:r>
    </w:p>
    <w:p w14:paraId="67CF9B64" w14:textId="77777777" w:rsidR="00A052B7" w:rsidRDefault="00A052B7" w:rsidP="00DC3DDE">
      <w:pPr>
        <w:pStyle w:val="Paragrafoelenco"/>
        <w:tabs>
          <w:tab w:val="left" w:pos="1134"/>
          <w:tab w:val="left" w:pos="1418"/>
        </w:tabs>
        <w:autoSpaceDE w:val="0"/>
        <w:autoSpaceDN w:val="0"/>
        <w:adjustRightInd w:val="0"/>
        <w:ind w:left="1418"/>
        <w:jc w:val="both"/>
        <w:rPr>
          <w:rFonts w:ascii="Arial" w:hAnsi="Arial"/>
          <w:color w:val="000000"/>
          <w:sz w:val="24"/>
          <w:szCs w:val="24"/>
        </w:rPr>
      </w:pPr>
    </w:p>
    <w:p w14:paraId="228926BE" w14:textId="77777777" w:rsidR="00A052B7" w:rsidRPr="00F63409" w:rsidRDefault="00A052B7" w:rsidP="00DC3DDE">
      <w:pPr>
        <w:pStyle w:val="Paragrafoelenco"/>
        <w:tabs>
          <w:tab w:val="left" w:pos="1134"/>
          <w:tab w:val="left" w:pos="1418"/>
        </w:tabs>
        <w:autoSpaceDE w:val="0"/>
        <w:autoSpaceDN w:val="0"/>
        <w:adjustRightInd w:val="0"/>
        <w:ind w:left="1418"/>
        <w:jc w:val="both"/>
        <w:rPr>
          <w:rFonts w:ascii="Arial" w:hAnsi="Arial"/>
          <w:b/>
          <w:i/>
          <w:color w:val="FF0000"/>
          <w:sz w:val="24"/>
          <w:szCs w:val="24"/>
        </w:rPr>
      </w:pPr>
      <w:r w:rsidRPr="007B6A0C">
        <w:rPr>
          <w:rFonts w:ascii="Arial" w:hAnsi="Arial"/>
          <w:b/>
          <w:color w:val="FF0000"/>
          <w:sz w:val="24"/>
          <w:szCs w:val="24"/>
        </w:rPr>
        <w:t xml:space="preserve">LA PRIORITA’ NELL’ASSEGNAZIONE DELL’EVENTUALE CONTRIBUTO TERRA’ </w:t>
      </w:r>
      <w:r w:rsidRPr="007B6A0C">
        <w:rPr>
          <w:rFonts w:ascii="Arial" w:hAnsi="Arial"/>
          <w:b/>
          <w:color w:val="FF0000"/>
          <w:sz w:val="24"/>
          <w:szCs w:val="24"/>
          <w:u w:val="single"/>
        </w:rPr>
        <w:t>UNICAMENTE</w:t>
      </w:r>
      <w:r w:rsidRPr="007B6A0C">
        <w:rPr>
          <w:rFonts w:ascii="Arial" w:hAnsi="Arial"/>
          <w:b/>
          <w:color w:val="FF0000"/>
          <w:sz w:val="24"/>
          <w:szCs w:val="24"/>
        </w:rPr>
        <w:t xml:space="preserve"> CONTO DELL’ORDINE</w:t>
      </w:r>
      <w:r w:rsidR="00F63409">
        <w:rPr>
          <w:rFonts w:ascii="Arial" w:hAnsi="Arial"/>
          <w:b/>
          <w:color w:val="FF0000"/>
          <w:sz w:val="24"/>
          <w:szCs w:val="24"/>
        </w:rPr>
        <w:t xml:space="preserve"> CRONOLOGICO</w:t>
      </w:r>
      <w:r w:rsidRPr="007B6A0C">
        <w:rPr>
          <w:rFonts w:ascii="Arial" w:hAnsi="Arial"/>
          <w:b/>
          <w:color w:val="FF0000"/>
          <w:sz w:val="24"/>
          <w:szCs w:val="24"/>
        </w:rPr>
        <w:t xml:space="preserve"> DI </w:t>
      </w:r>
      <w:r w:rsidR="00163F4F">
        <w:rPr>
          <w:rFonts w:ascii="Arial" w:hAnsi="Arial"/>
          <w:b/>
          <w:color w:val="FF0000"/>
          <w:sz w:val="24"/>
          <w:szCs w:val="24"/>
        </w:rPr>
        <w:t xml:space="preserve">RICEVIMENTO DA PARTE DI FIV </w:t>
      </w:r>
      <w:r w:rsidRPr="007B6A0C">
        <w:rPr>
          <w:rFonts w:ascii="Arial" w:hAnsi="Arial"/>
          <w:b/>
          <w:color w:val="FF0000"/>
          <w:sz w:val="24"/>
          <w:szCs w:val="24"/>
        </w:rPr>
        <w:t>DEI MODULI DI RICHIESTA</w:t>
      </w:r>
      <w:r w:rsidR="00F63409">
        <w:rPr>
          <w:rFonts w:ascii="Arial" w:hAnsi="Arial"/>
          <w:b/>
          <w:color w:val="FF0000"/>
          <w:sz w:val="24"/>
          <w:szCs w:val="24"/>
        </w:rPr>
        <w:t xml:space="preserve"> (</w:t>
      </w:r>
      <w:r w:rsidR="00F63409" w:rsidRPr="00F63409">
        <w:rPr>
          <w:rFonts w:ascii="Arial" w:hAnsi="Arial"/>
          <w:b/>
          <w:i/>
          <w:color w:val="FF0000"/>
          <w:sz w:val="24"/>
          <w:szCs w:val="24"/>
        </w:rPr>
        <w:t xml:space="preserve">first come first </w:t>
      </w:r>
      <w:proofErr w:type="spellStart"/>
      <w:r w:rsidR="00F63409" w:rsidRPr="00F63409">
        <w:rPr>
          <w:rFonts w:ascii="Arial" w:hAnsi="Arial"/>
          <w:b/>
          <w:i/>
          <w:color w:val="FF0000"/>
          <w:sz w:val="24"/>
          <w:szCs w:val="24"/>
        </w:rPr>
        <w:t>served</w:t>
      </w:r>
      <w:proofErr w:type="spellEnd"/>
      <w:proofErr w:type="gramStart"/>
      <w:r w:rsidR="00F63409" w:rsidRPr="00F63409">
        <w:rPr>
          <w:rFonts w:ascii="Arial" w:hAnsi="Arial"/>
          <w:b/>
          <w:i/>
          <w:color w:val="FF0000"/>
          <w:sz w:val="24"/>
          <w:szCs w:val="24"/>
        </w:rPr>
        <w:t>)</w:t>
      </w:r>
      <w:proofErr w:type="gramEnd"/>
    </w:p>
    <w:p w14:paraId="02A01195" w14:textId="77777777" w:rsidR="00A052B7" w:rsidRDefault="00A052B7" w:rsidP="00DC3DDE">
      <w:pPr>
        <w:pStyle w:val="Paragrafoelenco"/>
        <w:tabs>
          <w:tab w:val="left" w:pos="1134"/>
          <w:tab w:val="left" w:pos="1418"/>
        </w:tabs>
        <w:autoSpaceDE w:val="0"/>
        <w:autoSpaceDN w:val="0"/>
        <w:adjustRightInd w:val="0"/>
        <w:ind w:left="1418"/>
        <w:rPr>
          <w:rFonts w:ascii="Arial" w:hAnsi="Arial"/>
          <w:color w:val="000000"/>
          <w:sz w:val="24"/>
          <w:szCs w:val="24"/>
        </w:rPr>
      </w:pPr>
    </w:p>
    <w:p w14:paraId="51CF2A57" w14:textId="77777777" w:rsidR="007E606B" w:rsidRDefault="007E606B" w:rsidP="00DC3DDE">
      <w:pPr>
        <w:pStyle w:val="Paragrafoelenco"/>
        <w:tabs>
          <w:tab w:val="left" w:pos="1134"/>
          <w:tab w:val="left" w:pos="1418"/>
        </w:tabs>
        <w:autoSpaceDE w:val="0"/>
        <w:autoSpaceDN w:val="0"/>
        <w:adjustRightInd w:val="0"/>
        <w:ind w:left="1418"/>
        <w:rPr>
          <w:rFonts w:ascii="Arial" w:hAnsi="Arial"/>
          <w:color w:val="000000"/>
          <w:sz w:val="24"/>
          <w:szCs w:val="24"/>
        </w:rPr>
      </w:pPr>
    </w:p>
    <w:p w14:paraId="139821B4" w14:textId="77777777" w:rsidR="00A052B7" w:rsidRDefault="00A052B7" w:rsidP="00DC3DDE">
      <w:pPr>
        <w:pStyle w:val="Paragrafoelenco"/>
        <w:tabs>
          <w:tab w:val="left" w:pos="1134"/>
          <w:tab w:val="left" w:pos="1418"/>
        </w:tabs>
        <w:autoSpaceDE w:val="0"/>
        <w:autoSpaceDN w:val="0"/>
        <w:adjustRightInd w:val="0"/>
        <w:ind w:left="1418"/>
        <w:rPr>
          <w:rFonts w:ascii="Arial" w:hAnsi="Arial"/>
          <w:color w:val="FF0000"/>
          <w:sz w:val="24"/>
          <w:szCs w:val="24"/>
        </w:rPr>
      </w:pPr>
      <w:proofErr w:type="gramStart"/>
      <w:r w:rsidRPr="00163F4F">
        <w:rPr>
          <w:rFonts w:ascii="Arial" w:hAnsi="Arial"/>
          <w:color w:val="FF0000"/>
          <w:sz w:val="22"/>
          <w:szCs w:val="22"/>
        </w:rPr>
        <w:t xml:space="preserve">NB: COMPILARE IN STAMPATELLO A CHIARE LETTERE </w:t>
      </w:r>
      <w:r w:rsidR="00F63409" w:rsidRPr="00163F4F">
        <w:rPr>
          <w:rFonts w:ascii="Arial" w:hAnsi="Arial"/>
          <w:color w:val="FF0000"/>
          <w:sz w:val="22"/>
          <w:szCs w:val="22"/>
        </w:rPr>
        <w:t>SENZA SCORDARE DI INSERIRE RECAPITO TELEFONICO ED INDIRIZZO EMAIL</w:t>
      </w:r>
      <w:r w:rsidR="00F63409">
        <w:rPr>
          <w:rFonts w:ascii="Arial" w:hAnsi="Arial"/>
          <w:color w:val="FF0000"/>
          <w:sz w:val="24"/>
          <w:szCs w:val="24"/>
        </w:rPr>
        <w:t>.</w:t>
      </w:r>
      <w:proofErr w:type="gramEnd"/>
    </w:p>
    <w:p w14:paraId="4E51B58E" w14:textId="77777777" w:rsidR="00A052B7" w:rsidRDefault="00A052B7" w:rsidP="00DC3DDE">
      <w:pPr>
        <w:pStyle w:val="Paragrafoelenco"/>
        <w:tabs>
          <w:tab w:val="left" w:pos="1134"/>
          <w:tab w:val="left" w:pos="1418"/>
        </w:tabs>
        <w:autoSpaceDE w:val="0"/>
        <w:autoSpaceDN w:val="0"/>
        <w:adjustRightInd w:val="0"/>
        <w:ind w:left="1418"/>
        <w:rPr>
          <w:rFonts w:ascii="Arial" w:hAnsi="Arial"/>
          <w:sz w:val="24"/>
          <w:szCs w:val="24"/>
        </w:rPr>
      </w:pPr>
    </w:p>
    <w:p w14:paraId="2FAEE726" w14:textId="77777777" w:rsidR="00A052B7" w:rsidRPr="008B0987" w:rsidRDefault="00A052B7" w:rsidP="00DC3DDE">
      <w:pPr>
        <w:pStyle w:val="Paragrafoelenco"/>
        <w:tabs>
          <w:tab w:val="left" w:pos="1418"/>
        </w:tabs>
        <w:autoSpaceDE w:val="0"/>
        <w:autoSpaceDN w:val="0"/>
        <w:adjustRightInd w:val="0"/>
        <w:ind w:left="1418"/>
        <w:rPr>
          <w:rFonts w:ascii="Arial" w:hAnsi="Arial"/>
          <w:color w:val="FF0000"/>
          <w:sz w:val="24"/>
          <w:szCs w:val="24"/>
        </w:rPr>
      </w:pPr>
    </w:p>
    <w:p w14:paraId="63E6591F" w14:textId="77777777" w:rsidR="00B32E9E" w:rsidRDefault="00B32E9E" w:rsidP="00DC3DDE">
      <w:pPr>
        <w:tabs>
          <w:tab w:val="left" w:pos="1418"/>
        </w:tabs>
      </w:pPr>
    </w:p>
    <w:sectPr w:rsidR="00B32E9E" w:rsidSect="00DC3DDE">
      <w:pgSz w:w="11900" w:h="16840"/>
      <w:pgMar w:top="567" w:right="985" w:bottom="901" w:left="851" w:header="0" w:footer="0" w:gutter="0"/>
      <w:cols w:space="0" w:equalWidth="0">
        <w:col w:w="100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E1C264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B1B"/>
    <w:multiLevelType w:val="hybridMultilevel"/>
    <w:tmpl w:val="FE3A9E1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62D2"/>
    <w:multiLevelType w:val="hybridMultilevel"/>
    <w:tmpl w:val="CE145B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13012D"/>
    <w:multiLevelType w:val="hybridMultilevel"/>
    <w:tmpl w:val="436CD8B4"/>
    <w:lvl w:ilvl="0" w:tplc="34A61EB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B7"/>
    <w:rsid w:val="000A29E6"/>
    <w:rsid w:val="00163F4F"/>
    <w:rsid w:val="006231F8"/>
    <w:rsid w:val="00672D38"/>
    <w:rsid w:val="007E606B"/>
    <w:rsid w:val="00A052B7"/>
    <w:rsid w:val="00A42294"/>
    <w:rsid w:val="00B32E9E"/>
    <w:rsid w:val="00BA0C42"/>
    <w:rsid w:val="00BF6044"/>
    <w:rsid w:val="00C06BF9"/>
    <w:rsid w:val="00D06B9A"/>
    <w:rsid w:val="00DC3DDE"/>
    <w:rsid w:val="00F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CC1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2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052B7"/>
    <w:rPr>
      <w:color w:val="0000FF"/>
      <w:u w:val="single"/>
    </w:rPr>
  </w:style>
  <w:style w:type="paragraph" w:styleId="Paragrafoelenco">
    <w:name w:val="List Paragraph"/>
    <w:basedOn w:val="Normale"/>
    <w:uiPriority w:val="72"/>
    <w:rsid w:val="00A052B7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DC3D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2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052B7"/>
    <w:rPr>
      <w:color w:val="0000FF"/>
      <w:u w:val="single"/>
    </w:rPr>
  </w:style>
  <w:style w:type="paragraph" w:styleId="Paragrafoelenco">
    <w:name w:val="List Paragraph"/>
    <w:basedOn w:val="Normale"/>
    <w:uiPriority w:val="72"/>
    <w:rsid w:val="00A052B7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DC3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9159-7576-CE44-A226-20316476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AlessandraBertelli</dc:creator>
  <cp:lastModifiedBy>Fiv</cp:lastModifiedBy>
  <cp:revision>3</cp:revision>
  <cp:lastPrinted>2017-12-21T12:40:00Z</cp:lastPrinted>
  <dcterms:created xsi:type="dcterms:W3CDTF">2018-01-08T14:11:00Z</dcterms:created>
  <dcterms:modified xsi:type="dcterms:W3CDTF">2018-01-08T14:30:00Z</dcterms:modified>
</cp:coreProperties>
</file>