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0B77AD26" w:rsidR="00D77057" w:rsidRPr="00D77057" w:rsidRDefault="0085751C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>COMUNICATO STAMPA 4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SETTEMBRE</w:t>
      </w:r>
    </w:p>
    <w:p w14:paraId="04782212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0FBFACD6" w14:textId="1AF85BE2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>CAMPIONATI ITALIANI GIOVANILI DOPPI, CL</w:t>
      </w:r>
      <w:r w:rsidR="0085751C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ASSE RS FEVA A PUNTA ALA - DAY </w:t>
      </w:r>
      <w:proofErr w:type="gramStart"/>
      <w:r w:rsidR="0085751C">
        <w:rPr>
          <w:rFonts w:ascii="Helvetica" w:hAnsi="Helvetica" w:cs="Helvetica"/>
          <w:b/>
          <w:bCs/>
          <w:sz w:val="28"/>
          <w:szCs w:val="28"/>
          <w:lang w:eastAsia="ja-JP"/>
        </w:rPr>
        <w:t>3</w:t>
      </w:r>
      <w:proofErr w:type="gramEnd"/>
    </w:p>
    <w:p w14:paraId="47564C3B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54B76001" w14:textId="05D4241A" w:rsidR="00D77057" w:rsidRPr="00D77057" w:rsidRDefault="00D54D5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Penultimo giorno a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Punta Ala 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per 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>l'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affollato campionato 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>Italian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o del doppio giovanile RS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Feva</w:t>
      </w:r>
      <w:proofErr w:type="spellEnd"/>
      <w:proofErr w:type="gramEnd"/>
    </w:p>
    <w:p w14:paraId="19EAE7C6" w14:textId="2FC0F243" w:rsidR="00D77057" w:rsidRPr="00D77057" w:rsidRDefault="00D54D5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Altre quattro regate in un giorno di sole e vento da Nord Ovest a </w:t>
      </w: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15</w:t>
      </w:r>
      <w:proofErr w:type="gram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nodi </w:t>
      </w:r>
    </w:p>
    <w:p w14:paraId="63CA4F80" w14:textId="1C1D6E4E" w:rsidR="00D77057" w:rsidRDefault="00D54D5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Duello in testa tra equipaggi dell'Adriatico e del lago di Garda</w:t>
      </w:r>
      <w:proofErr w:type="gramEnd"/>
      <w:r>
        <w:rPr>
          <w:rFonts w:ascii="Helvetica" w:hAnsi="Helvetica" w:cs="Helvetica"/>
          <w:b/>
          <w:bCs/>
          <w:sz w:val="28"/>
          <w:szCs w:val="28"/>
          <w:lang w:eastAsia="ja-JP"/>
        </w:rPr>
        <w:t>. Tanti gli esordienti giovanissimi</w:t>
      </w:r>
    </w:p>
    <w:p w14:paraId="57420DEF" w14:textId="3581085E" w:rsidR="00D54D53" w:rsidRPr="00D77057" w:rsidRDefault="00D54D5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Sabato 5 ultime regate e la premiazione alla presenza del Presidente FIV Francesco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Ettorre</w:t>
      </w:r>
      <w:proofErr w:type="spellEnd"/>
      <w:proofErr w:type="gramEnd"/>
    </w:p>
    <w:p w14:paraId="6358C0A8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EE3E118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30EFC74" w14:textId="72655BD6" w:rsidR="00A96326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Prosegue in condizioni spettacolari il Campionato Italiano della classe giovanile in doppio RS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Feva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, con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81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iscritti e meteo sontuosa che sta consentendo tante regate combattute e ravvicinate. Anche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venerdi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4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>, come già ieri, un vento fresco da Nord Ovest ha permesso al Comitato di Regata di far partire ben 4 prove, portando così il totale del campionato a 11, alla vigilia del giorno conclusivo.</w:t>
      </w:r>
    </w:p>
    <w:p w14:paraId="322AE015" w14:textId="77777777" w:rsidR="00D54D53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4304B19" w14:textId="2079A2F2" w:rsidR="00D54D53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La volata per il titolo e il podio si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annuncia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interessante: in testa ci sono Francesco Trucchi e Massimiliano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Scalzulli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(CN Savio) con 23 punti, davanti a ben tre equipaggi del CN Brenzone: secondi Lamberto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Ragnolini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e Lorenzo Orlandi (34 punti), terzi Samuele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Murgo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e Leonardo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Vadagnini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(48), quarti Leone Francesco Bianchi e Isotta Poggi (63). </w:t>
      </w:r>
      <w:proofErr w:type="gramStart"/>
      <w:r w:rsidR="001C6996">
        <w:rPr>
          <w:rFonts w:ascii="Helvetica" w:hAnsi="Helvetica" w:cs="Helvetica"/>
          <w:sz w:val="28"/>
          <w:szCs w:val="28"/>
          <w:lang w:eastAsia="ja-JP"/>
        </w:rPr>
        <w:t xml:space="preserve">Quinto posto per il primo equipaggio misto, Letizia </w:t>
      </w:r>
      <w:proofErr w:type="spellStart"/>
      <w:r w:rsidR="001C6996">
        <w:rPr>
          <w:rFonts w:ascii="Helvetica" w:hAnsi="Helvetica" w:cs="Helvetica"/>
          <w:sz w:val="28"/>
          <w:szCs w:val="28"/>
          <w:lang w:eastAsia="ja-JP"/>
        </w:rPr>
        <w:t>Tonoli</w:t>
      </w:r>
      <w:proofErr w:type="spellEnd"/>
      <w:r w:rsidR="001C6996">
        <w:rPr>
          <w:rFonts w:ascii="Helvetica" w:hAnsi="Helvetica" w:cs="Helvetica"/>
          <w:sz w:val="28"/>
          <w:szCs w:val="28"/>
          <w:lang w:eastAsia="ja-JP"/>
        </w:rPr>
        <w:t xml:space="preserve"> e Paolo </w:t>
      </w:r>
      <w:proofErr w:type="spellStart"/>
      <w:r w:rsidR="001C6996">
        <w:rPr>
          <w:rFonts w:ascii="Helvetica" w:hAnsi="Helvetica" w:cs="Helvetica"/>
          <w:sz w:val="28"/>
          <w:szCs w:val="28"/>
          <w:lang w:eastAsia="ja-JP"/>
        </w:rPr>
        <w:t>Rapuzzi</w:t>
      </w:r>
      <w:proofErr w:type="spellEnd"/>
      <w:r w:rsidR="001C6996">
        <w:rPr>
          <w:rFonts w:ascii="Helvetica" w:hAnsi="Helvetica" w:cs="Helvetica"/>
          <w:sz w:val="28"/>
          <w:szCs w:val="28"/>
          <w:lang w:eastAsia="ja-JP"/>
        </w:rPr>
        <w:t xml:space="preserve"> (CV Gargnano)</w:t>
      </w:r>
      <w:proofErr w:type="gramEnd"/>
      <w:r w:rsidR="001C6996">
        <w:rPr>
          <w:rFonts w:ascii="Helvetica" w:hAnsi="Helvetica" w:cs="Helvetica"/>
          <w:sz w:val="28"/>
          <w:szCs w:val="28"/>
          <w:lang w:eastAsia="ja-JP"/>
        </w:rPr>
        <w:t>. Il primo equipaggio tutto femminile è</w:t>
      </w:r>
      <w:r>
        <w:rPr>
          <w:rFonts w:ascii="Helvetica" w:hAnsi="Helvetica" w:cs="Helvetica"/>
          <w:sz w:val="28"/>
          <w:szCs w:val="28"/>
          <w:lang w:eastAsia="ja-JP"/>
        </w:rPr>
        <w:t xml:space="preserve"> al 17° posto, Sabrina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Borsatti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e Sofia Luisa Vismara (CV Cernobbio).</w:t>
      </w:r>
    </w:p>
    <w:p w14:paraId="20B1C0A3" w14:textId="77777777" w:rsidR="00D54D53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226004B5" w14:textId="4473FF20" w:rsidR="00D54D53" w:rsidRPr="00D77057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La composizione della flotta record è interessante per capire le scelte dei giovani velisti: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sono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in gara 35 team maschili, 17 femminili e ben 26 misti, </w:t>
      </w:r>
      <w:r w:rsidR="001C6996">
        <w:rPr>
          <w:rFonts w:ascii="Helvetica" w:hAnsi="Helvetica" w:cs="Helvetica"/>
          <w:sz w:val="28"/>
          <w:szCs w:val="28"/>
          <w:lang w:eastAsia="ja-JP"/>
        </w:rPr>
        <w:t>8 dei quali con</w:t>
      </w:r>
      <w:r>
        <w:rPr>
          <w:rFonts w:ascii="Helvetica" w:hAnsi="Helvetica" w:cs="Helvetica"/>
          <w:sz w:val="28"/>
          <w:szCs w:val="28"/>
          <w:lang w:eastAsia="ja-JP"/>
        </w:rPr>
        <w:t xml:space="preserve"> ragazze al timone. Tra i motivi della crescita della classe l'abbassamento di età per regatare: ci sono molti Under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11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che di</w:t>
      </w:r>
      <w:r w:rsidR="001C6996">
        <w:rPr>
          <w:rFonts w:ascii="Helvetica" w:hAnsi="Helvetica" w:cs="Helvetica"/>
          <w:sz w:val="28"/>
          <w:szCs w:val="28"/>
          <w:lang w:eastAsia="ja-JP"/>
        </w:rPr>
        <w:t>mostrano anche ottimi risultati, anche se le giornate con aria più forte li penalizza per il peso ridotto.</w:t>
      </w:r>
    </w:p>
    <w:p w14:paraId="00F7C9EF" w14:textId="77777777" w:rsid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570A11B" w14:textId="37E63CED" w:rsidR="00A96326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CLASSIFICA COMPLETA DOPO 11</w:t>
      </w:r>
      <w:r w:rsidR="00A96326">
        <w:rPr>
          <w:rFonts w:ascii="Helvetica" w:hAnsi="Helvetica" w:cs="Helvetica"/>
          <w:sz w:val="28"/>
          <w:szCs w:val="28"/>
          <w:lang w:eastAsia="ja-JP"/>
        </w:rPr>
        <w:t xml:space="preserve"> PROVE: </w:t>
      </w:r>
      <w:r w:rsidRPr="001C6996">
        <w:rPr>
          <w:rFonts w:ascii="Helvetica" w:hAnsi="Helvetica" w:cs="Helvetica"/>
          <w:sz w:val="28"/>
          <w:szCs w:val="28"/>
          <w:lang w:eastAsia="ja-JP"/>
        </w:rPr>
        <w:t>https://www.ycpa.it/sites/default/files/Sailwave%20results%20for%20Campionato%20Italian...%20-%20RSFeva%20at%20Yacht%20Club%20Punta%20Ala%202020.pdf</w:t>
      </w:r>
    </w:p>
    <w:p w14:paraId="16BC31BB" w14:textId="77777777" w:rsidR="001C6996" w:rsidRPr="00D77057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CE16C3D" w14:textId="4C299A03" w:rsidR="00D77057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Sabato 5 ultimo giorno di regate, previsto un limite di orario: oltre le 16:00 non si potranno dare nuove partenze. A Punta Ala è arrivato il Presidente FIV Francesco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Ettorre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, e per domani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dovrebbe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esserci anche il Vicepresidente CONI e DT Giovanile Alessandra Sensini.</w:t>
      </w:r>
    </w:p>
    <w:p w14:paraId="1CF55824" w14:textId="77777777" w:rsidR="001C6996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0B430F49" w14:textId="7DFA5A39" w:rsidR="001C6996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Anche il Campionato Giovanile Doppi - Italiano RS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Feva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, fa parte delle regate giovanili supportate dalla partnership di Kinder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Joy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Moving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>, sponsor FIV con attenzione storica al mondo degli sportivi più piccoli e al loro entusiasmo.</w:t>
      </w:r>
    </w:p>
    <w:p w14:paraId="26AE0B75" w14:textId="77777777" w:rsidR="001C6996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08574239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>KINDER JOY OF MOVING E LA VELA GIOVANILE</w:t>
      </w:r>
    </w:p>
    <w:p w14:paraId="16943351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 xml:space="preserve">Kinder e la gioia di essere bambini - 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si </w:t>
      </w:r>
      <w:proofErr w:type="gramEnd"/>
      <w:r w:rsidRPr="001C6996">
        <w:rPr>
          <w:rFonts w:ascii="Helvetica" w:hAnsi="Helvetica" w:cs="Helvetica"/>
          <w:sz w:val="28"/>
          <w:szCs w:val="28"/>
          <w:lang w:eastAsia="ja-JP"/>
        </w:rPr>
        <w:t>impegna nel perseguire anche un altro obiettivo, molto importante per la gioia dei bambini: incentivare la loro predisposizione naturale a muoversi e a giocare.</w:t>
      </w:r>
    </w:p>
    <w:p w14:paraId="4E815D27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 xml:space="preserve">Kinder e la gioia di muoversi - 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Per questo è nato Kinder </w:t>
      </w:r>
      <w:proofErr w:type="spellStart"/>
      <w:r w:rsidRPr="001C6996">
        <w:rPr>
          <w:rFonts w:ascii="Helvetica" w:hAnsi="Helvetica" w:cs="Helvetica"/>
          <w:sz w:val="28"/>
          <w:szCs w:val="28"/>
          <w:lang w:eastAsia="ja-JP"/>
        </w:rPr>
        <w:t>Joy</w:t>
      </w:r>
      <w:proofErr w:type="spell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 w:rsidRPr="001C6996">
        <w:rPr>
          <w:rFonts w:ascii="Helvetica" w:hAnsi="Helvetica" w:cs="Helvetica"/>
          <w:sz w:val="28"/>
          <w:szCs w:val="28"/>
          <w:lang w:eastAsia="ja-JP"/>
        </w:rPr>
        <w:t>moving</w:t>
      </w:r>
      <w:proofErr w:type="spell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: un progetto internazionale di Responsabilità Sociale del Gruppo Ferrero. Il progetto coinvolge oggi più di </w:t>
      </w:r>
      <w:proofErr w:type="gramStart"/>
      <w:r w:rsidRPr="001C6996">
        <w:rPr>
          <w:rFonts w:ascii="Helvetica" w:hAnsi="Helvetica" w:cs="Helvetica"/>
          <w:sz w:val="28"/>
          <w:szCs w:val="28"/>
          <w:lang w:eastAsia="ja-JP"/>
        </w:rPr>
        <w:t>4</w:t>
      </w:r>
      <w:proofErr w:type="gram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53DF79E2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bookmarkStart w:id="0" w:name="_GoBack"/>
      <w:bookmarkEnd w:id="0"/>
    </w:p>
    <w:p w14:paraId="3F53AF57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>LA COPERTURA DELLA COMUNICAZIONE FIV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- Nei prossimi giorni saranno disponibili video e foto per i media. Per eventuali richieste: ufficiostampa@federvela.it</w:t>
      </w:r>
    </w:p>
    <w:p w14:paraId="08642AEE" w14:textId="77777777" w:rsidR="001C6996" w:rsidRPr="00D77057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2B325174" w14:textId="73063689" w:rsidR="00A954A9" w:rsidRDefault="00A954A9" w:rsidP="00D77057"/>
    <w:p w14:paraId="5067109E" w14:textId="77777777" w:rsidR="001C6996" w:rsidRPr="00D77057" w:rsidRDefault="001C6996" w:rsidP="00D77057">
      <w:pPr>
        <w:rPr>
          <w:sz w:val="28"/>
          <w:szCs w:val="28"/>
        </w:rPr>
      </w:pPr>
    </w:p>
    <w:sectPr w:rsidR="001C6996" w:rsidRPr="00D77057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1C6996"/>
    <w:rsid w:val="0085751C"/>
    <w:rsid w:val="00A954A9"/>
    <w:rsid w:val="00A96326"/>
    <w:rsid w:val="00BF07C5"/>
    <w:rsid w:val="00D54D53"/>
    <w:rsid w:val="00D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</Words>
  <Characters>3039</Characters>
  <Application>Microsoft Macintosh Word</Application>
  <DocSecurity>0</DocSecurity>
  <Lines>25</Lines>
  <Paragraphs>7</Paragraphs>
  <ScaleCrop>false</ScaleCrop>
  <Company>1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2020-09-04T17:27:00Z</dcterms:created>
  <dcterms:modified xsi:type="dcterms:W3CDTF">2020-09-04T17:51:00Z</dcterms:modified>
</cp:coreProperties>
</file>