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CB363" w14:textId="24D893AF" w:rsidR="000B5611" w:rsidRDefault="000B5611" w:rsidP="000B5611">
      <w:pPr>
        <w:jc w:val="center"/>
        <w:rPr>
          <w:b/>
          <w:bCs/>
        </w:rPr>
      </w:pPr>
      <w:r>
        <w:rPr>
          <w:noProof/>
        </w:rPr>
        <w:drawing>
          <wp:anchor distT="0" distB="0" distL="0" distR="0" simplePos="0" relativeHeight="251658240" behindDoc="0" locked="0" layoutInCell="1" allowOverlap="1" wp14:anchorId="7F448AC5" wp14:editId="6321DAED">
            <wp:simplePos x="0" y="0"/>
            <wp:positionH relativeFrom="column">
              <wp:posOffset>349885</wp:posOffset>
            </wp:positionH>
            <wp:positionV relativeFrom="paragraph">
              <wp:posOffset>-485140</wp:posOffset>
            </wp:positionV>
            <wp:extent cx="5713095" cy="784225"/>
            <wp:effectExtent l="0" t="0" r="1905" b="0"/>
            <wp:wrapSquare wrapText="largest"/>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3095" cy="784225"/>
                    </a:xfrm>
                    <a:prstGeom prst="rect">
                      <a:avLst/>
                    </a:prstGeom>
                    <a:noFill/>
                  </pic:spPr>
                </pic:pic>
              </a:graphicData>
            </a:graphic>
            <wp14:sizeRelH relativeFrom="page">
              <wp14:pctWidth>0</wp14:pctWidth>
            </wp14:sizeRelH>
            <wp14:sizeRelV relativeFrom="page">
              <wp14:pctHeight>0</wp14:pctHeight>
            </wp14:sizeRelV>
          </wp:anchor>
        </w:drawing>
      </w:r>
    </w:p>
    <w:p w14:paraId="47CA8E58" w14:textId="77777777" w:rsidR="000B5611" w:rsidRDefault="000B5611" w:rsidP="000B5611">
      <w:pPr>
        <w:jc w:val="center"/>
        <w:rPr>
          <w:b/>
          <w:bCs/>
        </w:rPr>
      </w:pPr>
    </w:p>
    <w:p w14:paraId="40C39458" w14:textId="77777777" w:rsidR="000B5611" w:rsidRDefault="000B5611" w:rsidP="000B5611">
      <w:pPr>
        <w:jc w:val="center"/>
        <w:rPr>
          <w:b/>
          <w:bCs/>
        </w:rPr>
      </w:pPr>
    </w:p>
    <w:p w14:paraId="2A1ECDA9" w14:textId="77777777" w:rsidR="000B5611" w:rsidRDefault="000B5611" w:rsidP="000B5611">
      <w:pPr>
        <w:jc w:val="center"/>
        <w:rPr>
          <w:b/>
          <w:bCs/>
          <w:u w:val="single"/>
        </w:rPr>
      </w:pPr>
      <w:r>
        <w:rPr>
          <w:b/>
          <w:bCs/>
          <w:u w:val="single"/>
        </w:rPr>
        <w:t>COMUNICATO STAMPA</w:t>
      </w:r>
    </w:p>
    <w:p w14:paraId="7AC49020" w14:textId="77777777" w:rsidR="000B5611" w:rsidRDefault="000B5611" w:rsidP="000B5611">
      <w:pPr>
        <w:jc w:val="center"/>
        <w:rPr>
          <w:b/>
          <w:bCs/>
          <w:u w:val="single"/>
        </w:rPr>
      </w:pPr>
    </w:p>
    <w:p w14:paraId="61DA239E" w14:textId="77777777" w:rsidR="000B5611" w:rsidRDefault="000B5611" w:rsidP="000B5611">
      <w:pPr>
        <w:jc w:val="center"/>
        <w:rPr>
          <w:b/>
          <w:bCs/>
        </w:rPr>
      </w:pPr>
    </w:p>
    <w:p w14:paraId="08955851" w14:textId="472B0070" w:rsidR="000B5611" w:rsidRDefault="00DE478B" w:rsidP="000B5611">
      <w:pPr>
        <w:jc w:val="center"/>
      </w:pPr>
      <w:r>
        <w:rPr>
          <w:b/>
          <w:bCs/>
        </w:rPr>
        <w:t>Prima giornata perfetta per il campionato italiano giovanile singoli di vela</w:t>
      </w:r>
    </w:p>
    <w:p w14:paraId="6469CED3" w14:textId="77777777" w:rsidR="000B5611" w:rsidRDefault="000B5611" w:rsidP="000B5611">
      <w:pPr>
        <w:jc w:val="center"/>
        <w:rPr>
          <w:b/>
          <w:bCs/>
        </w:rPr>
      </w:pPr>
    </w:p>
    <w:p w14:paraId="4A3065B8" w14:textId="77777777" w:rsidR="000B5611" w:rsidRDefault="000B5611" w:rsidP="000B5611">
      <w:pPr>
        <w:jc w:val="center"/>
        <w:rPr>
          <w:i/>
          <w:iCs/>
        </w:rPr>
      </w:pPr>
    </w:p>
    <w:p w14:paraId="3DBB215B" w14:textId="77777777" w:rsidR="000B5611" w:rsidRDefault="000B5611" w:rsidP="000B5611">
      <w:pPr>
        <w:jc w:val="center"/>
      </w:pPr>
      <w:r>
        <w:rPr>
          <w:i/>
          <w:iCs/>
        </w:rPr>
        <w:t>Vento medio, onda e tre regate per i circa 600 timonieri, in lizza fino a domenica per il tricolore</w:t>
      </w:r>
    </w:p>
    <w:p w14:paraId="4EFB6DE9" w14:textId="77777777" w:rsidR="000B5611" w:rsidRDefault="000B5611" w:rsidP="000B5611">
      <w:pPr>
        <w:jc w:val="center"/>
        <w:rPr>
          <w:i/>
          <w:iCs/>
        </w:rPr>
      </w:pPr>
    </w:p>
    <w:p w14:paraId="1EB452EC" w14:textId="77777777" w:rsidR="000B5611" w:rsidRDefault="000B5611" w:rsidP="000B5611"/>
    <w:p w14:paraId="06DDE1F5" w14:textId="77777777" w:rsidR="000B5611" w:rsidRDefault="000B5611" w:rsidP="000B5611">
      <w:pPr>
        <w:spacing w:line="360" w:lineRule="auto"/>
        <w:jc w:val="both"/>
      </w:pPr>
      <w:r>
        <w:t xml:space="preserve">Cagliari, 2 settembre 2021 –  Inizia con una giornata perfetta, per i circa 600 partecipanti, il </w:t>
      </w:r>
      <w:r>
        <w:rPr>
          <w:b/>
          <w:bCs/>
        </w:rPr>
        <w:t>Campionato Italiano Giovanile singoli</w:t>
      </w:r>
      <w:r>
        <w:t xml:space="preserve">, che fino a domenica 5 settembre mette in palio i titoli tricolori per le classi </w:t>
      </w:r>
      <w:proofErr w:type="spellStart"/>
      <w:r>
        <w:t>Optimist</w:t>
      </w:r>
      <w:proofErr w:type="spellEnd"/>
      <w:r>
        <w:t xml:space="preserve">, ILCA 4, ILCA 6 e le categorie Under 13, Under 15, Under 17 e Plus delle tavole a vela Techno 293. </w:t>
      </w:r>
    </w:p>
    <w:p w14:paraId="09322CA7" w14:textId="77777777" w:rsidR="000B5611" w:rsidRDefault="000B5611" w:rsidP="000B5611">
      <w:pPr>
        <w:spacing w:line="360" w:lineRule="auto"/>
        <w:jc w:val="both"/>
      </w:pPr>
      <w:r>
        <w:t>L’evento è inserito tra le Regate FIV che ricorrono ogni anno, assegnate dal Consiglio Federale dopo un esame delle proposte da località, Circoli e consorzi di Club.</w:t>
      </w:r>
    </w:p>
    <w:p w14:paraId="64E7C26E" w14:textId="77777777" w:rsidR="000B5611" w:rsidRDefault="000B5611" w:rsidP="000B5611">
      <w:pPr>
        <w:spacing w:line="360" w:lineRule="auto"/>
        <w:jc w:val="both"/>
      </w:pPr>
      <w:r>
        <w:t xml:space="preserve">L’organizzazione è curata dal </w:t>
      </w:r>
      <w:r>
        <w:rPr>
          <w:b/>
          <w:bCs/>
        </w:rPr>
        <w:t>Consorzio Velico Cagliari 2020</w:t>
      </w:r>
      <w:r>
        <w:t xml:space="preserve">, formato per l’occasione da </w:t>
      </w:r>
      <w:r>
        <w:rPr>
          <w:b/>
          <w:bCs/>
        </w:rPr>
        <w:t>Yacht Club Cagliari, Windsurfing Club Cagliari e Lega Navale Italiana Cagliari</w:t>
      </w:r>
      <w:r>
        <w:t xml:space="preserve">, i tre circoli cittadini da sempre in prima linea nella promozione della vela giovanile in ogni sua classe. </w:t>
      </w:r>
    </w:p>
    <w:p w14:paraId="2A1AE5E8" w14:textId="77777777" w:rsidR="000B5611" w:rsidRDefault="000B5611" w:rsidP="000B5611">
      <w:pPr>
        <w:spacing w:line="360" w:lineRule="auto"/>
        <w:jc w:val="both"/>
      </w:pPr>
    </w:p>
    <w:p w14:paraId="64F2B6FE" w14:textId="77777777" w:rsidR="000B5611" w:rsidRDefault="000B5611" w:rsidP="000B5611">
      <w:pPr>
        <w:spacing w:line="360" w:lineRule="auto"/>
        <w:jc w:val="both"/>
      </w:pPr>
      <w:r>
        <w:t xml:space="preserve">La prima manche, iniziata attorno alle 13, ha imposto vento da sud – sud est, che dai 15 nodi iniziali è gradualmente calato nel pomeriggio - e soprattutto mare formato, con onde alte anche un metro e mezzo. Condizioni che hanno impegnato e insieme esaltato i concorrenti. Per molti di loro, infatti, il campionato italiano rappresenta l’appuntamento più importante dell’anno agonistico. </w:t>
      </w:r>
    </w:p>
    <w:p w14:paraId="4E631393" w14:textId="03BE1DD6" w:rsidR="000B5611" w:rsidRDefault="000B5611" w:rsidP="000B5611">
      <w:pPr>
        <w:spacing w:line="360" w:lineRule="auto"/>
        <w:jc w:val="both"/>
      </w:pPr>
      <w:r>
        <w:t>Come già visto nella 36</w:t>
      </w:r>
      <w:r>
        <w:rPr>
          <w:vertAlign w:val="superscript"/>
        </w:rPr>
        <w:t>a</w:t>
      </w:r>
      <w:r>
        <w:t xml:space="preserve"> Coppa </w:t>
      </w:r>
      <w:proofErr w:type="spellStart"/>
      <w:r>
        <w:t>Primavela</w:t>
      </w:r>
      <w:proofErr w:type="spellEnd"/>
      <w:r>
        <w:t xml:space="preserve">, archiviata martedì con la partecipazione di 437 equipaggi, anche nella competizione in corso sono stati posizionati tre campi di regata: il più vicino a terra e ridossato, dedicato ai 188 windsurf; e due più esterni, dove si sono dati battaglia </w:t>
      </w:r>
      <w:r w:rsidR="0006298F">
        <w:t xml:space="preserve">i </w:t>
      </w:r>
      <w:r w:rsidR="0006298F">
        <w:t xml:space="preserve">148 </w:t>
      </w:r>
      <w:proofErr w:type="spellStart"/>
      <w:r w:rsidR="0006298F">
        <w:t>Optimist</w:t>
      </w:r>
      <w:proofErr w:type="spellEnd"/>
      <w:r w:rsidR="0006298F">
        <w:t xml:space="preserve"> e i 234 ILCA 4 e 6</w:t>
      </w:r>
      <w:r>
        <w:t xml:space="preserve">, divisi in batterie.  </w:t>
      </w:r>
    </w:p>
    <w:p w14:paraId="49F2DE6B" w14:textId="77777777" w:rsidR="000B5611" w:rsidRDefault="000B5611" w:rsidP="000B5611">
      <w:pPr>
        <w:spacing w:line="360" w:lineRule="auto"/>
        <w:jc w:val="both"/>
      </w:pPr>
    </w:p>
    <w:p w14:paraId="054B9DEB" w14:textId="77777777" w:rsidR="000B5611" w:rsidRDefault="000B5611" w:rsidP="000B5611">
      <w:pPr>
        <w:spacing w:line="360" w:lineRule="auto"/>
        <w:jc w:val="both"/>
      </w:pPr>
      <w:r>
        <w:t xml:space="preserve">Un confronto serrato e proficuo: tutte le flotte hanno fatto bottino pieno, riuscendo a completare tre regate, il massimo consentito per ogni giorno di gara. Con la serie odierna, inoltre, il campionato italiano è già da considerarsi valido.  </w:t>
      </w:r>
    </w:p>
    <w:p w14:paraId="40F5FB31" w14:textId="77777777" w:rsidR="000B5611" w:rsidRDefault="000B5611" w:rsidP="000B5611">
      <w:pPr>
        <w:spacing w:line="360" w:lineRule="auto"/>
        <w:jc w:val="both"/>
      </w:pPr>
      <w:r>
        <w:t xml:space="preserve">    </w:t>
      </w:r>
    </w:p>
    <w:p w14:paraId="37B250D5" w14:textId="77777777" w:rsidR="000B5611" w:rsidRDefault="000B5611" w:rsidP="000B5611">
      <w:pPr>
        <w:spacing w:line="360" w:lineRule="auto"/>
        <w:jc w:val="both"/>
      </w:pPr>
    </w:p>
    <w:p w14:paraId="4ED3C08A" w14:textId="77777777" w:rsidR="000B5611" w:rsidRDefault="000B5611" w:rsidP="000B5611">
      <w:pPr>
        <w:spacing w:line="360" w:lineRule="auto"/>
        <w:jc w:val="both"/>
      </w:pPr>
      <w:r>
        <w:t>I RISULTATI (in base alle classifiche provvisorie)</w:t>
      </w:r>
    </w:p>
    <w:p w14:paraId="2C8E3AB6" w14:textId="77777777" w:rsidR="000B5611" w:rsidRDefault="000B5611" w:rsidP="000B5611">
      <w:pPr>
        <w:spacing w:line="360" w:lineRule="auto"/>
        <w:jc w:val="both"/>
      </w:pPr>
      <w:r>
        <w:lastRenderedPageBreak/>
        <w:t xml:space="preserve">- OPTIMIST (dopo 3 prove): Con 6 punti, è Lisa </w:t>
      </w:r>
      <w:proofErr w:type="spellStart"/>
      <w:r>
        <w:t>Vucetti</w:t>
      </w:r>
      <w:proofErr w:type="spellEnd"/>
      <w:r>
        <w:t xml:space="preserve"> (</w:t>
      </w:r>
      <w:proofErr w:type="spellStart"/>
      <w:r>
        <w:t>Soc</w:t>
      </w:r>
      <w:proofErr w:type="spellEnd"/>
      <w:r>
        <w:t xml:space="preserve">. Velica di </w:t>
      </w:r>
      <w:proofErr w:type="spellStart"/>
      <w:r>
        <w:t>Barcola</w:t>
      </w:r>
      <w:proofErr w:type="spellEnd"/>
      <w:r>
        <w:t>) a guidare la classifica, davanti ad Alessandro Cirenei (Tognazzi Mare Village, 10) e Niccolò Pulito (Tognazzi Mare Village, 12)</w:t>
      </w:r>
    </w:p>
    <w:p w14:paraId="676F2404" w14:textId="77777777" w:rsidR="000B5611" w:rsidRDefault="000B5611" w:rsidP="000B5611">
      <w:pPr>
        <w:spacing w:line="360" w:lineRule="auto"/>
        <w:jc w:val="both"/>
      </w:pPr>
      <w:r>
        <w:t>- ILCA 4 (dopo 3 prove) Il pescarese Domenico Lamante (LNI Pescara), già campione europeo Laser 4.7 Under 16 e campione italiano 2020, è in testa con 5 punti, davanti a Mattia Cesana (Fraglia Vela Riva) con 11 e terzo Alessandro Maravalle (CV Bari) con 12.</w:t>
      </w:r>
    </w:p>
    <w:p w14:paraId="2DC5ADBB" w14:textId="77777777" w:rsidR="000B5611" w:rsidRDefault="000B5611" w:rsidP="000B5611">
      <w:pPr>
        <w:spacing w:line="360" w:lineRule="auto"/>
        <w:jc w:val="both"/>
      </w:pPr>
    </w:p>
    <w:p w14:paraId="13A6B794" w14:textId="77777777" w:rsidR="000B5611" w:rsidRDefault="000B5611" w:rsidP="000B5611">
      <w:pPr>
        <w:spacing w:line="360" w:lineRule="auto"/>
        <w:jc w:val="both"/>
      </w:pPr>
      <w:r>
        <w:t xml:space="preserve">- ILCA 4 (dopo 3 prove). Battaglia in testa e distacchi minimi, comanda la classifica Alberto </w:t>
      </w:r>
      <w:proofErr w:type="spellStart"/>
      <w:r>
        <w:t>Incarbona</w:t>
      </w:r>
      <w:proofErr w:type="spellEnd"/>
      <w:r>
        <w:t xml:space="preserve"> (SC Marsala) con 5 punti, seguito da Salvatore Falchi (YC Olbia) con 6 e da Nicolò </w:t>
      </w:r>
      <w:proofErr w:type="spellStart"/>
      <w:r>
        <w:t>Cassitta</w:t>
      </w:r>
      <w:proofErr w:type="spellEnd"/>
      <w:r>
        <w:t xml:space="preserve"> (YC Olbia), 7.</w:t>
      </w:r>
    </w:p>
    <w:p w14:paraId="7DDD57AB" w14:textId="77777777" w:rsidR="000B5611" w:rsidRDefault="000B5611" w:rsidP="000B5611">
      <w:pPr>
        <w:spacing w:line="360" w:lineRule="auto"/>
        <w:jc w:val="both"/>
      </w:pPr>
    </w:p>
    <w:p w14:paraId="2F793016" w14:textId="77777777" w:rsidR="000B5611" w:rsidRDefault="000B5611" w:rsidP="000B5611">
      <w:pPr>
        <w:spacing w:line="360" w:lineRule="auto"/>
        <w:jc w:val="both"/>
      </w:pPr>
      <w:r>
        <w:t xml:space="preserve">- TECHNO 293 UNDER 13 (dopo 3 prove). Subito in testa con tre primi posti di manche Pierluigi Caproni (Windsurfing Club Cagliari), al secondo posto c’è Mathias Bortolotti (CS Torbole), con 7 punti e al terzo Luca </w:t>
      </w:r>
      <w:proofErr w:type="spellStart"/>
      <w:r>
        <w:t>Pacchiotti</w:t>
      </w:r>
      <w:proofErr w:type="spellEnd"/>
      <w:r>
        <w:t xml:space="preserve"> (FV Malcesine) con 11 punti. Prima femminile l’anconetana Marisa Medea Falcioni (SEF Stamura).</w:t>
      </w:r>
    </w:p>
    <w:p w14:paraId="5736844C" w14:textId="77777777" w:rsidR="000B5611" w:rsidRDefault="000B5611" w:rsidP="000B5611">
      <w:pPr>
        <w:spacing w:line="360" w:lineRule="auto"/>
        <w:jc w:val="both"/>
      </w:pPr>
    </w:p>
    <w:p w14:paraId="617E3C50" w14:textId="77777777" w:rsidR="000B5611" w:rsidRDefault="000B5611" w:rsidP="000B5611">
      <w:pPr>
        <w:spacing w:line="360" w:lineRule="auto"/>
        <w:jc w:val="both"/>
      </w:pPr>
      <w:r>
        <w:t xml:space="preserve">- TECHNO 293 UNDER 15 (dopo 3 prove). Edoardo </w:t>
      </w:r>
      <w:proofErr w:type="spellStart"/>
      <w:r>
        <w:t>Guarnati</w:t>
      </w:r>
      <w:proofErr w:type="spellEnd"/>
      <w:r>
        <w:t xml:space="preserve"> (FV Malcesine) prende il comando della prima classifica con 5 punti. Al secondo posto Anna </w:t>
      </w:r>
      <w:proofErr w:type="spellStart"/>
      <w:r>
        <w:t>Polettini</w:t>
      </w:r>
      <w:proofErr w:type="spellEnd"/>
      <w:r>
        <w:t xml:space="preserve"> (CS Torbole) con 12 punti, e al terzo Tiberio </w:t>
      </w:r>
      <w:proofErr w:type="spellStart"/>
      <w:r>
        <w:t>Riccini</w:t>
      </w:r>
      <w:proofErr w:type="spellEnd"/>
      <w:r>
        <w:t xml:space="preserve"> (CS Bracciano) con 14.</w:t>
      </w:r>
    </w:p>
    <w:p w14:paraId="42DCA7B2" w14:textId="77777777" w:rsidR="000B5611" w:rsidRDefault="000B5611" w:rsidP="000B5611">
      <w:pPr>
        <w:spacing w:line="360" w:lineRule="auto"/>
        <w:jc w:val="both"/>
      </w:pPr>
    </w:p>
    <w:p w14:paraId="261A4151" w14:textId="77777777" w:rsidR="000B5611" w:rsidRDefault="000B5611" w:rsidP="000B5611">
      <w:pPr>
        <w:spacing w:line="360" w:lineRule="auto"/>
        <w:jc w:val="both"/>
      </w:pPr>
      <w:r>
        <w:t xml:space="preserve">- TECHNO 293 UNDER 17 (dopo 3 prove). In testa alla classifica il giovane greco Petros </w:t>
      </w:r>
      <w:proofErr w:type="spellStart"/>
      <w:r>
        <w:t>Kontarinis</w:t>
      </w:r>
      <w:proofErr w:type="spellEnd"/>
      <w:r>
        <w:t xml:space="preserve"> con 4 punti. Secondo e primo italiano Francesco </w:t>
      </w:r>
      <w:proofErr w:type="spellStart"/>
      <w:r>
        <w:t>Forani</w:t>
      </w:r>
      <w:proofErr w:type="spellEnd"/>
      <w:r>
        <w:t xml:space="preserve"> (Adriatico Wind Club), terzo Marco Guida di Ronza (</w:t>
      </w:r>
      <w:proofErr w:type="spellStart"/>
      <w:r>
        <w:t>Nauticlub</w:t>
      </w:r>
      <w:proofErr w:type="spellEnd"/>
      <w:r>
        <w:t xml:space="preserve"> Castelfusano), quarto e terzo italiano Giuseppe Paolillo (</w:t>
      </w:r>
      <w:proofErr w:type="spellStart"/>
      <w:r>
        <w:t>Horizont</w:t>
      </w:r>
      <w:proofErr w:type="spellEnd"/>
      <w:r>
        <w:t xml:space="preserve"> </w:t>
      </w:r>
      <w:proofErr w:type="spellStart"/>
      <w:r>
        <w:t>Sailing</w:t>
      </w:r>
      <w:proofErr w:type="spellEnd"/>
      <w:r>
        <w:t xml:space="preserve"> Club). Prima femminile Carola Colasanto (Tognazzi MV)</w:t>
      </w:r>
    </w:p>
    <w:p w14:paraId="5848783F" w14:textId="77777777" w:rsidR="000B5611" w:rsidRDefault="000B5611" w:rsidP="000B5611">
      <w:pPr>
        <w:spacing w:line="360" w:lineRule="auto"/>
        <w:jc w:val="both"/>
      </w:pPr>
    </w:p>
    <w:p w14:paraId="6F39EF16" w14:textId="77777777" w:rsidR="000B5611" w:rsidRDefault="000B5611" w:rsidP="000B5611">
      <w:pPr>
        <w:spacing w:line="360" w:lineRule="auto"/>
        <w:jc w:val="both"/>
      </w:pPr>
      <w:r>
        <w:t>- TECHNO 293 PLUS UNDER 19 (dopo 3 prove). Federico Alan Pilloni (Windsurfing Club Cagliari) prende il comando con 5 punti, uno in più del secondo, Davide Antognoli (</w:t>
      </w:r>
      <w:proofErr w:type="spellStart"/>
      <w:r>
        <w:t>Nauticlub</w:t>
      </w:r>
      <w:proofErr w:type="spellEnd"/>
      <w:r>
        <w:t xml:space="preserve"> Castelfusano), e due più del terzo Alessandro Graciotti (SEF Stamura). Prima femminile Anita Soncini (LNI Ostia), nona assoluta.</w:t>
      </w:r>
    </w:p>
    <w:p w14:paraId="1C9615E8" w14:textId="77777777" w:rsidR="000B5611" w:rsidRDefault="000B5611" w:rsidP="000B5611">
      <w:pPr>
        <w:spacing w:line="360" w:lineRule="auto"/>
        <w:jc w:val="both"/>
      </w:pPr>
    </w:p>
    <w:p w14:paraId="44D322F3" w14:textId="77777777" w:rsidR="000B5611" w:rsidRDefault="000B5611" w:rsidP="000B5611">
      <w:pPr>
        <w:spacing w:line="360" w:lineRule="auto"/>
        <w:jc w:val="both"/>
      </w:pPr>
      <w:r>
        <w:t xml:space="preserve">Domani, seconda manche. Sono previste tre nuove regate per ogni classe. </w:t>
      </w:r>
    </w:p>
    <w:p w14:paraId="72F08A8F" w14:textId="77777777" w:rsidR="000B5611" w:rsidRDefault="000B5611" w:rsidP="000B5611">
      <w:pPr>
        <w:spacing w:line="360" w:lineRule="auto"/>
        <w:jc w:val="both"/>
      </w:pPr>
    </w:p>
    <w:p w14:paraId="11007854" w14:textId="77777777" w:rsidR="000B5611" w:rsidRDefault="000B5611" w:rsidP="000B5611">
      <w:pPr>
        <w:spacing w:line="360" w:lineRule="auto"/>
        <w:jc w:val="both"/>
        <w:rPr>
          <w:i/>
          <w:iCs/>
        </w:rPr>
      </w:pPr>
      <w:r>
        <w:rPr>
          <w:b/>
          <w:bCs/>
          <w:i/>
          <w:iCs/>
        </w:rPr>
        <w:t>Alessandra Sensini</w:t>
      </w:r>
      <w:r>
        <w:rPr>
          <w:i/>
          <w:iCs/>
        </w:rPr>
        <w:t>,</w:t>
      </w:r>
      <w:r>
        <w:rPr>
          <w:b/>
          <w:bCs/>
        </w:rPr>
        <w:t xml:space="preserve"> Direttore tecnico nazionale giovanile FIV.</w:t>
      </w:r>
      <w:r>
        <w:rPr>
          <w:i/>
          <w:iCs/>
        </w:rPr>
        <w:t xml:space="preserve"> “E’ sempre uno splendido Poetto, qui a Cagliari, per una delle edizioni più numerose, tra quelle organizzate finora. Oggi ho assistito </w:t>
      </w:r>
      <w:r>
        <w:rPr>
          <w:i/>
          <w:iCs/>
        </w:rPr>
        <w:lastRenderedPageBreak/>
        <w:t xml:space="preserve">alle regate delle tavole, le condizioni sono state impegnative e il campo molto tecnico. I ragazzi sono tantissimi, forse negli ultimi anni di pandemia hanno ricevuto una grande spinta gli sport che si fanno all’aria aperta. Per la vela in particolare sono stati due anni con grandi numeri nelle scuole di vela, ci aspettiamo nei prossimi anni di raccogliere i frutti anche a livello agonistico. </w:t>
      </w:r>
    </w:p>
    <w:p w14:paraId="5A14E30A" w14:textId="77777777" w:rsidR="000B5611" w:rsidRDefault="000B5611" w:rsidP="000B5611">
      <w:pPr>
        <w:spacing w:line="360" w:lineRule="auto"/>
        <w:jc w:val="both"/>
        <w:rPr>
          <w:i/>
          <w:iCs/>
        </w:rPr>
      </w:pPr>
      <w:r>
        <w:rPr>
          <w:i/>
          <w:iCs/>
        </w:rPr>
        <w:t xml:space="preserve">Il campionato italiano rimane la regata più importante dell’anno per il settore, per l’under 19 rappresenta anche una delle regate di osservazione per selezionare la squadra che parteciperà ai Mondiali Youth di World </w:t>
      </w:r>
      <w:proofErr w:type="spellStart"/>
      <w:r>
        <w:rPr>
          <w:i/>
          <w:iCs/>
        </w:rPr>
        <w:t>Sailing</w:t>
      </w:r>
      <w:proofErr w:type="spellEnd"/>
      <w:r>
        <w:rPr>
          <w:i/>
          <w:iCs/>
        </w:rPr>
        <w:t>, quest’anno a dicembre in Oman. Ma anche per le altre categorie più giovani è comunque un appuntamento importante: per tanti di loro, è il primo confronto a livello nazionale, una tappa nella crescita e una bellissima festa, molto motivante per il prosieguo della loro carriera agonistica”</w:t>
      </w:r>
    </w:p>
    <w:p w14:paraId="12EA7323" w14:textId="77777777" w:rsidR="000B5611" w:rsidRDefault="000B5611" w:rsidP="000B5611">
      <w:pPr>
        <w:spacing w:line="360" w:lineRule="auto"/>
        <w:jc w:val="both"/>
      </w:pPr>
    </w:p>
    <w:p w14:paraId="474FBCC9" w14:textId="740FA9D1" w:rsidR="000B5611" w:rsidRPr="000B5611" w:rsidRDefault="000B5611" w:rsidP="000B5611">
      <w:pPr>
        <w:spacing w:line="360" w:lineRule="auto"/>
        <w:jc w:val="both"/>
        <w:rPr>
          <w:b/>
          <w:bCs/>
          <w:lang w:val="en-US"/>
        </w:rPr>
      </w:pPr>
      <w:r w:rsidRPr="000B5611">
        <w:rPr>
          <w:b/>
          <w:bCs/>
          <w:lang w:val="en-US"/>
        </w:rPr>
        <w:t>I PARTNER</w:t>
      </w:r>
    </w:p>
    <w:p w14:paraId="590A5844" w14:textId="77777777" w:rsidR="000B5611" w:rsidRPr="000B5611" w:rsidRDefault="000B5611" w:rsidP="000B5611">
      <w:pPr>
        <w:spacing w:line="360" w:lineRule="auto"/>
        <w:jc w:val="both"/>
        <w:rPr>
          <w:lang w:val="en-US"/>
        </w:rPr>
      </w:pPr>
    </w:p>
    <w:p w14:paraId="7CE8FC18" w14:textId="38C727BC" w:rsidR="000B5611" w:rsidRPr="000B5611" w:rsidRDefault="000B5611" w:rsidP="000B5611">
      <w:pPr>
        <w:spacing w:line="360" w:lineRule="auto"/>
        <w:jc w:val="both"/>
        <w:rPr>
          <w:b/>
          <w:bCs/>
          <w:lang w:val="en-US"/>
        </w:rPr>
      </w:pPr>
      <w:r w:rsidRPr="000B5611">
        <w:rPr>
          <w:b/>
          <w:bCs/>
          <w:lang w:val="en-US"/>
        </w:rPr>
        <w:t xml:space="preserve">KINDER </w:t>
      </w:r>
      <w:r w:rsidRPr="000B5611">
        <w:rPr>
          <w:b/>
          <w:bCs/>
          <w:lang w:val="en-US"/>
        </w:rPr>
        <w:t>JOY OF MOVING</w:t>
      </w:r>
    </w:p>
    <w:p w14:paraId="111C2B4B" w14:textId="60E5F27F" w:rsidR="000B5611" w:rsidRDefault="000B5611" w:rsidP="000B5611">
      <w:pPr>
        <w:spacing w:line="360" w:lineRule="auto"/>
        <w:jc w:val="both"/>
      </w:pPr>
      <w:r>
        <w:t xml:space="preserve">Educazione, rispetto consapevolezza di se stessi attraverso la promozione dell'attività fisica fra le giovani generazioni con il supporto di Kinder  Joy of </w:t>
      </w:r>
      <w:proofErr w:type="spellStart"/>
      <w:r>
        <w:t>Moving</w:t>
      </w:r>
      <w:proofErr w:type="spellEnd"/>
      <w:r>
        <w:t xml:space="preserve">. Questo progetto internazionale di responsabilità sociale, storicamente sviluppato dal Gruppo Ferrero in oltre 35 paesi, in Italia supporta la passione dei giovani atleti sostenendo anche FIV nell’organizzazione di attività di promozione, avvicinando  i più giovani ai valori dello sport e alla gioia di muoversi. L'obiettivo comune di Kinder Joy of </w:t>
      </w:r>
      <w:proofErr w:type="spellStart"/>
      <w:r>
        <w:t>moving</w:t>
      </w:r>
      <w:proofErr w:type="spellEnd"/>
      <w:r>
        <w:t xml:space="preserve"> e Federvela è quello di aumentare i livelli di attività fisica dei giovani attraverso l’attività velica , dando loro la possibilità di sviluppare una maggiore abilità motoria e aiutandoli ad acquisire comportamenti corretti, il tutto  a contatto con il mare e la natura imparando a rispettarla, la vela in fondo non è solo uno sport ma  è scuola di vita a 360° .</w:t>
      </w:r>
    </w:p>
    <w:p w14:paraId="00B5986B" w14:textId="77777777" w:rsidR="000B5611" w:rsidRDefault="000B5611" w:rsidP="000B5611">
      <w:pPr>
        <w:spacing w:line="360" w:lineRule="auto"/>
        <w:jc w:val="both"/>
      </w:pPr>
    </w:p>
    <w:p w14:paraId="51A4EEE0" w14:textId="17F2A5E6" w:rsidR="000B5611" w:rsidRDefault="000B5611" w:rsidP="000B5611">
      <w:pPr>
        <w:spacing w:line="360" w:lineRule="auto"/>
        <w:jc w:val="both"/>
      </w:pPr>
    </w:p>
    <w:p w14:paraId="3F6CF572" w14:textId="77777777" w:rsidR="000B5611" w:rsidRPr="000B5611" w:rsidRDefault="000B5611" w:rsidP="000B5611">
      <w:pPr>
        <w:spacing w:line="360" w:lineRule="auto"/>
        <w:jc w:val="both"/>
        <w:rPr>
          <w:b/>
          <w:bCs/>
        </w:rPr>
      </w:pPr>
      <w:r w:rsidRPr="000B5611">
        <w:rPr>
          <w:b/>
          <w:bCs/>
        </w:rPr>
        <w:t>U-SAIL</w:t>
      </w:r>
    </w:p>
    <w:p w14:paraId="5210F533" w14:textId="7094E8F8" w:rsidR="000B5611" w:rsidRDefault="000B5611" w:rsidP="000B5611">
      <w:pPr>
        <w:spacing w:line="360" w:lineRule="auto"/>
        <w:jc w:val="both"/>
      </w:pPr>
      <w:r>
        <w:t>U-</w:t>
      </w:r>
      <w:proofErr w:type="spellStart"/>
      <w:r>
        <w:t>Sail</w:t>
      </w:r>
      <w:proofErr w:type="spellEnd"/>
      <w:r>
        <w:t xml:space="preserve"> è orgoglioso di presentare a tutti voi estimatori del marchio e supporters, la nuova linea di abbigliamento da vela ispirata alla divisa utilizzata dagli atleti della squadra nazionale di vela italiana. Gli articoli disponibili coprono ogni aspetto del look di ogni velista ed offrono contenuti tecnici di alto livello. Tra gli altri sono disponibili T-shirt, polo, felpe, bermuda, pantaloni e calzature (</w:t>
      </w:r>
      <w:proofErr w:type="spellStart"/>
      <w:r>
        <w:t>SpiderShoes</w:t>
      </w:r>
      <w:proofErr w:type="spellEnd"/>
      <w:r>
        <w:t xml:space="preserve"> model </w:t>
      </w:r>
      <w:proofErr w:type="spellStart"/>
      <w:r>
        <w:t>Wave</w:t>
      </w:r>
      <w:proofErr w:type="spellEnd"/>
      <w:r>
        <w:t xml:space="preserve">) per andare in contro ad ogni esigenza. Il CEO, Oliviero Carducci afferma, </w:t>
      </w:r>
      <w:r>
        <w:rPr>
          <w:i/>
          <w:iCs/>
        </w:rPr>
        <w:t>"Siamo all'apertura della più bella manifestazione sportiva dell'anno velico, la tensione agonistica di questi ragazzi si trasforma in pura gioia che pervade il villaggio e chiunque lo frequenti"</w:t>
      </w:r>
    </w:p>
    <w:p w14:paraId="6F9B76BF" w14:textId="77777777" w:rsidR="000B5611" w:rsidRDefault="000B5611" w:rsidP="000B5611">
      <w:pPr>
        <w:spacing w:line="360" w:lineRule="auto"/>
        <w:jc w:val="both"/>
        <w:rPr>
          <w:i/>
          <w:iCs/>
        </w:rPr>
      </w:pPr>
    </w:p>
    <w:p w14:paraId="3A2779B2" w14:textId="1AD8974D" w:rsidR="000B5611" w:rsidRDefault="000B5611" w:rsidP="000B5611">
      <w:pPr>
        <w:spacing w:line="360" w:lineRule="auto"/>
        <w:jc w:val="both"/>
        <w:rPr>
          <w:i/>
          <w:iCs/>
        </w:rPr>
      </w:pPr>
      <w:r>
        <w:lastRenderedPageBreak/>
        <w:t xml:space="preserve">Il </w:t>
      </w:r>
      <w:r>
        <w:rPr>
          <w:b/>
          <w:bCs/>
        </w:rPr>
        <w:t xml:space="preserve">Campionato Italiano Giovanile singoli </w:t>
      </w:r>
      <w:r>
        <w:t>è organizzat</w:t>
      </w:r>
      <w:r>
        <w:t>o</w:t>
      </w:r>
      <w:r>
        <w:t xml:space="preserve"> con il sostegno della Regione Autonoma della Sardegna – Assessorato al Turismo e Comune di Cagliari.</w:t>
      </w:r>
    </w:p>
    <w:p w14:paraId="2D4BC6E6" w14:textId="77777777" w:rsidR="000B5611" w:rsidRDefault="000B5611" w:rsidP="000B5611">
      <w:pPr>
        <w:spacing w:line="360" w:lineRule="auto"/>
        <w:jc w:val="both"/>
      </w:pPr>
    </w:p>
    <w:p w14:paraId="4F1A28FD" w14:textId="77777777" w:rsidR="000B5611" w:rsidRDefault="000B5611" w:rsidP="000B5611">
      <w:pPr>
        <w:spacing w:line="360" w:lineRule="auto"/>
      </w:pPr>
      <w:r>
        <w:t xml:space="preserve">Le classifiche complete sono pubblicate al seguente link </w:t>
      </w:r>
      <w:hyperlink r:id="rId5" w:history="1">
        <w:r>
          <w:rPr>
            <w:rStyle w:val="CollegamentoInternet"/>
          </w:rPr>
          <w:t>https://www.racingrulesofsailing.org/documents/2442/event</w:t>
        </w:r>
      </w:hyperlink>
    </w:p>
    <w:p w14:paraId="39A35E08" w14:textId="77777777" w:rsidR="000B5611" w:rsidRDefault="000B5611" w:rsidP="000B5611">
      <w:pPr>
        <w:spacing w:line="360" w:lineRule="auto"/>
      </w:pPr>
    </w:p>
    <w:p w14:paraId="4B5B36DE" w14:textId="6EAA6690" w:rsidR="000B5611" w:rsidRDefault="000B5611" w:rsidP="000B5611">
      <w:pPr>
        <w:spacing w:line="360" w:lineRule="auto"/>
      </w:pPr>
      <w:r>
        <w:t xml:space="preserve">E’ possibile seguire dal vivo </w:t>
      </w:r>
      <w:r w:rsidR="00516B82">
        <w:t>il tracking del</w:t>
      </w:r>
      <w:r>
        <w:t xml:space="preserve">le regate su </w:t>
      </w:r>
      <w:proofErr w:type="spellStart"/>
      <w:r>
        <w:t>Metasail</w:t>
      </w:r>
      <w:proofErr w:type="spellEnd"/>
      <w:r>
        <w:t xml:space="preserve"> Live Tracking a questo link</w:t>
      </w:r>
      <w:r>
        <w:t>:</w:t>
      </w:r>
      <w:r>
        <w:t xml:space="preserve"> </w:t>
      </w:r>
      <w:r>
        <w:br/>
      </w:r>
      <w:hyperlink r:id="rId6" w:history="1">
        <w:r w:rsidRPr="000B5611">
          <w:rPr>
            <w:rStyle w:val="Collegamentoipertestuale"/>
          </w:rPr>
          <w:t>http://www.metasail.it/live/232/</w:t>
        </w:r>
      </w:hyperlink>
      <w:r>
        <w:t>.</w:t>
      </w:r>
    </w:p>
    <w:p w14:paraId="0652B6DF" w14:textId="77777777" w:rsidR="005B2EA5" w:rsidRDefault="005B2EA5"/>
    <w:sectPr w:rsidR="005B2E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611"/>
    <w:rsid w:val="0006298F"/>
    <w:rsid w:val="000B5611"/>
    <w:rsid w:val="00516B82"/>
    <w:rsid w:val="005B2EA5"/>
    <w:rsid w:val="00DE47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DCC3"/>
  <w15:chartTrackingRefBased/>
  <w15:docId w15:val="{AAF4AFB1-FAFF-4F25-8C39-7B37837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5611"/>
    <w:pPr>
      <w:spacing w:after="0" w:line="240" w:lineRule="auto"/>
    </w:pPr>
    <w:rPr>
      <w:rFonts w:ascii="Liberation Serif" w:eastAsia="NSimSun" w:hAnsi="Liberation Serif" w:cs="Arial"/>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0B5611"/>
    <w:rPr>
      <w:color w:val="000080"/>
      <w:u w:val="single"/>
      <w:lang/>
    </w:rPr>
  </w:style>
  <w:style w:type="character" w:styleId="Collegamentoipertestuale">
    <w:name w:val="Hyperlink"/>
    <w:basedOn w:val="Carpredefinitoparagrafo"/>
    <w:uiPriority w:val="99"/>
    <w:unhideWhenUsed/>
    <w:rsid w:val="000B5611"/>
    <w:rPr>
      <w:color w:val="0563C1" w:themeColor="hyperlink"/>
      <w:u w:val="single"/>
    </w:rPr>
  </w:style>
  <w:style w:type="character" w:styleId="Menzionenonrisolta">
    <w:name w:val="Unresolved Mention"/>
    <w:basedOn w:val="Carpredefinitoparagrafo"/>
    <w:uiPriority w:val="99"/>
    <w:semiHidden/>
    <w:unhideWhenUsed/>
    <w:rsid w:val="000B5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tasail.it/live/232/" TargetMode="External"/><Relationship Id="rId5" Type="http://schemas.openxmlformats.org/officeDocument/2006/relationships/hyperlink" Target="https://www.racingrulesofsailing.org/documents/2442/even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1080</Words>
  <Characters>6156</Characters>
  <Application>Microsoft Office Word</Application>
  <DocSecurity>0</DocSecurity>
  <Lines>51</Lines>
  <Paragraphs>14</Paragraphs>
  <ScaleCrop>false</ScaleCrop>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Stampa</dc:creator>
  <cp:keywords/>
  <dc:description/>
  <cp:lastModifiedBy>Ufficio Stampa</cp:lastModifiedBy>
  <cp:revision>4</cp:revision>
  <dcterms:created xsi:type="dcterms:W3CDTF">2021-09-02T18:14:00Z</dcterms:created>
  <dcterms:modified xsi:type="dcterms:W3CDTF">2021-09-02T18:25:00Z</dcterms:modified>
</cp:coreProperties>
</file>